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2E65" w14:textId="134710B8" w:rsidR="00DA7D58" w:rsidRPr="009845FD" w:rsidRDefault="007124A7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Trominutni g</w:t>
      </w:r>
      <w:r w:rsidR="00DA7D58">
        <w:rPr>
          <w:rFonts w:ascii="Times New Roman" w:hAnsi="Times New Roman" w:cs="Times New Roman"/>
          <w:b/>
          <w:bCs/>
          <w:sz w:val="24"/>
          <w:szCs w:val="24"/>
        </w:rPr>
        <w:t>ovor</w:t>
      </w:r>
    </w:p>
    <w:p w14:paraId="40B4AFD6" w14:textId="77777777" w:rsidR="00DA7D58" w:rsidRDefault="00DA7D58" w:rsidP="00DA7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(projekt)</w:t>
      </w:r>
    </w:p>
    <w:p w14:paraId="6ECA78BC" w14:textId="77777777" w:rsidR="00DA7D58" w:rsidRDefault="00DA7D5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Tema</w:t>
      </w:r>
    </w:p>
    <w:p w14:paraId="6886B5E3" w14:textId="4E248573" w:rsidR="00DA7D58" w:rsidRPr="009C0EA9" w:rsidRDefault="007316D8" w:rsidP="00DA7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 prvi javni govor</w:t>
      </w:r>
    </w:p>
    <w:p w14:paraId="12FCAD65" w14:textId="3B24D326" w:rsidR="00DA7D58" w:rsidRDefault="00DA7D5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Cilj</w:t>
      </w:r>
      <w:r>
        <w:rPr>
          <w:rFonts w:ascii="Times New Roman" w:hAnsi="Times New Roman" w:cs="Times New Roman"/>
          <w:b/>
          <w:bCs/>
          <w:sz w:val="24"/>
          <w:szCs w:val="24"/>
        </w:rPr>
        <w:t>evi</w:t>
      </w:r>
      <w:r w:rsidR="003E7C4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5F340C" w14:textId="17E00040" w:rsidR="007316D8" w:rsidRPr="00E2463E" w:rsidRDefault="003E7C4B" w:rsidP="00E2463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316D8" w:rsidRPr="00E2463E">
        <w:rPr>
          <w:rFonts w:ascii="Times New Roman" w:hAnsi="Times New Roman" w:cs="Times New Roman"/>
          <w:sz w:val="24"/>
          <w:szCs w:val="24"/>
        </w:rPr>
        <w:t>svijestiti potrebu javnoga govorenja te pokušati otkloniti tremu</w:t>
      </w:r>
    </w:p>
    <w:p w14:paraId="235C7B97" w14:textId="62007D83" w:rsidR="007316D8" w:rsidRPr="00E2463E" w:rsidRDefault="003E7C4B" w:rsidP="00E2463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316D8" w:rsidRPr="00E2463E">
        <w:rPr>
          <w:rFonts w:ascii="Times New Roman" w:hAnsi="Times New Roman" w:cs="Times New Roman"/>
          <w:sz w:val="24"/>
          <w:szCs w:val="24"/>
        </w:rPr>
        <w:t>aučiti se pripremiti za javno govorenje</w:t>
      </w:r>
    </w:p>
    <w:p w14:paraId="2DFE116B" w14:textId="5F40A34C" w:rsidR="007316D8" w:rsidRPr="00E2463E" w:rsidRDefault="003E7C4B" w:rsidP="00E2463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316D8" w:rsidRPr="00E2463E">
        <w:rPr>
          <w:rFonts w:ascii="Times New Roman" w:hAnsi="Times New Roman" w:cs="Times New Roman"/>
          <w:sz w:val="24"/>
          <w:szCs w:val="24"/>
        </w:rPr>
        <w:t>aučiti pripremiti javni govor</w:t>
      </w:r>
    </w:p>
    <w:p w14:paraId="78ABA5F4" w14:textId="2C47A37C" w:rsidR="007316D8" w:rsidRPr="00E2463E" w:rsidRDefault="003E7C4B" w:rsidP="00E2463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316D8" w:rsidRPr="00E2463E">
        <w:rPr>
          <w:rFonts w:ascii="Times New Roman" w:hAnsi="Times New Roman" w:cs="Times New Roman"/>
          <w:sz w:val="24"/>
          <w:szCs w:val="24"/>
        </w:rPr>
        <w:t>ripremiti javni govor</w:t>
      </w:r>
    </w:p>
    <w:p w14:paraId="2B92C66D" w14:textId="60FD2FBE" w:rsidR="007316D8" w:rsidRPr="00E2463E" w:rsidRDefault="003E7C4B" w:rsidP="00E2463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316D8" w:rsidRPr="00E2463E">
        <w:rPr>
          <w:rFonts w:ascii="Times New Roman" w:hAnsi="Times New Roman" w:cs="Times New Roman"/>
          <w:sz w:val="24"/>
          <w:szCs w:val="24"/>
        </w:rPr>
        <w:t>azlikovati govorne vrednote</w:t>
      </w:r>
    </w:p>
    <w:p w14:paraId="395C62DA" w14:textId="42FB715E" w:rsidR="007316D8" w:rsidRPr="00E2463E" w:rsidRDefault="003E7C4B" w:rsidP="00E2463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316D8" w:rsidRPr="00E2463E">
        <w:rPr>
          <w:rFonts w:ascii="Times New Roman" w:hAnsi="Times New Roman" w:cs="Times New Roman"/>
          <w:sz w:val="24"/>
          <w:szCs w:val="24"/>
        </w:rPr>
        <w:t>lanirati uporabu govornih vrednota u govoru</w:t>
      </w:r>
    </w:p>
    <w:p w14:paraId="4F53B091" w14:textId="7E32CEB1" w:rsidR="007316D8" w:rsidRPr="00E2463E" w:rsidRDefault="003E7C4B" w:rsidP="00E2463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316D8" w:rsidRPr="00E2463E">
        <w:rPr>
          <w:rFonts w:ascii="Times New Roman" w:hAnsi="Times New Roman" w:cs="Times New Roman"/>
          <w:sz w:val="24"/>
          <w:szCs w:val="24"/>
        </w:rPr>
        <w:t>rimjereno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7316D8" w:rsidRPr="00E2463E">
        <w:rPr>
          <w:rFonts w:ascii="Times New Roman" w:hAnsi="Times New Roman" w:cs="Times New Roman"/>
          <w:sz w:val="24"/>
          <w:szCs w:val="24"/>
        </w:rPr>
        <w:t xml:space="preserve"> koristiti neverbaln</w:t>
      </w:r>
      <w:r>
        <w:rPr>
          <w:rFonts w:ascii="Times New Roman" w:hAnsi="Times New Roman" w:cs="Times New Roman"/>
          <w:sz w:val="24"/>
          <w:szCs w:val="24"/>
        </w:rPr>
        <w:t>im</w:t>
      </w:r>
      <w:r w:rsidR="007316D8" w:rsidRPr="00E2463E">
        <w:rPr>
          <w:rFonts w:ascii="Times New Roman" w:hAnsi="Times New Roman" w:cs="Times New Roman"/>
          <w:sz w:val="24"/>
          <w:szCs w:val="24"/>
        </w:rPr>
        <w:t xml:space="preserve"> znakov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7316D8" w:rsidRPr="00E2463E">
        <w:rPr>
          <w:rFonts w:ascii="Times New Roman" w:hAnsi="Times New Roman" w:cs="Times New Roman"/>
          <w:sz w:val="24"/>
          <w:szCs w:val="24"/>
        </w:rPr>
        <w:t>.</w:t>
      </w:r>
    </w:p>
    <w:p w14:paraId="5527D013" w14:textId="77777777" w:rsidR="00DA7D58" w:rsidRDefault="00DA7D5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Sadržaj</w:t>
      </w:r>
    </w:p>
    <w:p w14:paraId="73665060" w14:textId="205F525B" w:rsidR="00DA7D58" w:rsidRPr="00A97E01" w:rsidRDefault="003E7C4B" w:rsidP="00DA7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A7D58">
        <w:rPr>
          <w:rFonts w:ascii="Times New Roman" w:hAnsi="Times New Roman" w:cs="Times New Roman"/>
          <w:sz w:val="24"/>
          <w:szCs w:val="24"/>
        </w:rPr>
        <w:t xml:space="preserve">riprema i izvedba </w:t>
      </w:r>
      <w:r w:rsidR="007316D8">
        <w:rPr>
          <w:rFonts w:ascii="Times New Roman" w:hAnsi="Times New Roman" w:cs="Times New Roman"/>
          <w:sz w:val="24"/>
          <w:szCs w:val="24"/>
        </w:rPr>
        <w:t>javnoga</w:t>
      </w:r>
      <w:r w:rsidR="00DA7D58">
        <w:rPr>
          <w:rFonts w:ascii="Times New Roman" w:hAnsi="Times New Roman" w:cs="Times New Roman"/>
          <w:sz w:val="24"/>
          <w:szCs w:val="24"/>
        </w:rPr>
        <w:t xml:space="preserve"> govora</w:t>
      </w:r>
      <w:r w:rsidR="007316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66D29" w14:textId="6A69B125" w:rsidR="00DA7D58" w:rsidRDefault="00DA7D5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Način ostvarivanja i prezentacija</w:t>
      </w:r>
    </w:p>
    <w:p w14:paraId="73BDD019" w14:textId="03E71EE4" w:rsidR="007316D8" w:rsidRDefault="00B06D9A" w:rsidP="00DA7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316D8">
        <w:rPr>
          <w:rFonts w:ascii="Times New Roman" w:hAnsi="Times New Roman" w:cs="Times New Roman"/>
          <w:sz w:val="24"/>
          <w:szCs w:val="24"/>
        </w:rPr>
        <w:t xml:space="preserve">Kao uvod u projekt </w:t>
      </w:r>
      <w:r w:rsidR="003E7C4B">
        <w:rPr>
          <w:rFonts w:ascii="Times New Roman" w:hAnsi="Times New Roman" w:cs="Times New Roman"/>
          <w:sz w:val="24"/>
          <w:szCs w:val="24"/>
        </w:rPr>
        <w:t>uputno je</w:t>
      </w:r>
      <w:r w:rsidR="007316D8">
        <w:rPr>
          <w:rFonts w:ascii="Times New Roman" w:hAnsi="Times New Roman" w:cs="Times New Roman"/>
          <w:sz w:val="24"/>
          <w:szCs w:val="24"/>
        </w:rPr>
        <w:t xml:space="preserve"> pogledati nekoliko javnih govora kako bi učenici uočili kompoziciju govora, uporabu govornih vrednota, neverbalne znakove, isticanje središnje misli</w:t>
      </w:r>
      <w:r w:rsidR="007124A7">
        <w:rPr>
          <w:rFonts w:ascii="Times New Roman" w:hAnsi="Times New Roman" w:cs="Times New Roman"/>
          <w:sz w:val="24"/>
          <w:szCs w:val="24"/>
        </w:rPr>
        <w:t xml:space="preserve"> i govornu izvedbu. </w:t>
      </w:r>
    </w:p>
    <w:p w14:paraId="7DF36B5C" w14:textId="5AAB7A86" w:rsidR="007124A7" w:rsidRDefault="007124A7" w:rsidP="007124A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4A7">
        <w:rPr>
          <w:rFonts w:ascii="Times New Roman" w:hAnsi="Times New Roman" w:cs="Times New Roman"/>
          <w:sz w:val="24"/>
          <w:szCs w:val="24"/>
        </w:rPr>
        <w:t>U kratkom razgovoru</w:t>
      </w:r>
      <w:r w:rsidR="003E7C4B">
        <w:rPr>
          <w:rFonts w:ascii="Times New Roman" w:hAnsi="Times New Roman" w:cs="Times New Roman"/>
          <w:sz w:val="24"/>
          <w:szCs w:val="24"/>
        </w:rPr>
        <w:t xml:space="preserve"> treba</w:t>
      </w:r>
      <w:r w:rsidRPr="007124A7">
        <w:rPr>
          <w:rFonts w:ascii="Times New Roman" w:hAnsi="Times New Roman" w:cs="Times New Roman"/>
          <w:sz w:val="24"/>
          <w:szCs w:val="24"/>
        </w:rPr>
        <w:t xml:space="preserve"> pitati učenike znaju li tko je Charlie Chaplin te što znaju o njemu. </w:t>
      </w:r>
      <w:r w:rsidR="003E7C4B">
        <w:rPr>
          <w:rFonts w:ascii="Times New Roman" w:hAnsi="Times New Roman" w:cs="Times New Roman"/>
          <w:sz w:val="24"/>
          <w:szCs w:val="24"/>
        </w:rPr>
        <w:t>Valja ih u</w:t>
      </w:r>
      <w:r w:rsidRPr="007124A7">
        <w:rPr>
          <w:rFonts w:ascii="Times New Roman" w:hAnsi="Times New Roman" w:cs="Times New Roman"/>
          <w:sz w:val="24"/>
          <w:szCs w:val="24"/>
        </w:rPr>
        <w:t xml:space="preserve">poznati sa sadržajem njegova filma Veliki diktator te ih </w:t>
      </w:r>
      <w:r w:rsidR="003E7C4B">
        <w:rPr>
          <w:rFonts w:ascii="Times New Roman" w:hAnsi="Times New Roman" w:cs="Times New Roman"/>
          <w:sz w:val="24"/>
          <w:szCs w:val="24"/>
        </w:rPr>
        <w:t>izvijestiti</w:t>
      </w:r>
      <w:r w:rsidRPr="007124A7">
        <w:rPr>
          <w:rFonts w:ascii="Times New Roman" w:hAnsi="Times New Roman" w:cs="Times New Roman"/>
          <w:sz w:val="24"/>
          <w:szCs w:val="24"/>
        </w:rPr>
        <w:t xml:space="preserve"> da je u tom</w:t>
      </w:r>
      <w:r w:rsidR="003E7C4B">
        <w:rPr>
          <w:rFonts w:ascii="Times New Roman" w:hAnsi="Times New Roman" w:cs="Times New Roman"/>
          <w:sz w:val="24"/>
          <w:szCs w:val="24"/>
        </w:rPr>
        <w:t>e</w:t>
      </w:r>
      <w:r w:rsidRPr="007124A7">
        <w:rPr>
          <w:rFonts w:ascii="Times New Roman" w:hAnsi="Times New Roman" w:cs="Times New Roman"/>
          <w:sz w:val="24"/>
          <w:szCs w:val="24"/>
        </w:rPr>
        <w:t xml:space="preserve"> filmu održao </w:t>
      </w:r>
      <w:r w:rsidR="003E7C4B">
        <w:rPr>
          <w:rFonts w:ascii="Times New Roman" w:hAnsi="Times New Roman" w:cs="Times New Roman"/>
          <w:sz w:val="24"/>
          <w:szCs w:val="24"/>
        </w:rPr>
        <w:t>„</w:t>
      </w:r>
      <w:r w:rsidRPr="007124A7">
        <w:rPr>
          <w:rFonts w:ascii="Times New Roman" w:hAnsi="Times New Roman" w:cs="Times New Roman"/>
          <w:sz w:val="24"/>
          <w:szCs w:val="24"/>
        </w:rPr>
        <w:t>najbolji govor svih vremena</w:t>
      </w:r>
      <w:r w:rsidR="003E7C4B">
        <w:rPr>
          <w:rFonts w:ascii="Times New Roman" w:hAnsi="Times New Roman" w:cs="Times New Roman"/>
          <w:sz w:val="24"/>
          <w:szCs w:val="24"/>
        </w:rPr>
        <w:t>“</w:t>
      </w:r>
      <w:r w:rsidRPr="007124A7">
        <w:rPr>
          <w:rFonts w:ascii="Times New Roman" w:hAnsi="Times New Roman" w:cs="Times New Roman"/>
          <w:sz w:val="24"/>
          <w:szCs w:val="24"/>
        </w:rPr>
        <w:t xml:space="preserve"> (4'42''). Učenici će pogledati i poslušati govor te pokušati zaključiti zašto je taj govor proglašen najboljim.</w:t>
      </w:r>
    </w:p>
    <w:p w14:paraId="79B14FF4" w14:textId="29034149" w:rsidR="007124A7" w:rsidRPr="007124A7" w:rsidRDefault="007124A7" w:rsidP="007124A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4A7">
        <w:rPr>
          <w:rFonts w:ascii="Times New Roman" w:hAnsi="Times New Roman" w:cs="Times New Roman"/>
          <w:sz w:val="24"/>
          <w:szCs w:val="24"/>
        </w:rPr>
        <w:t xml:space="preserve">Učenici gledaju govor Vlade Gotovca ispred Komande 5. vojne oblasti iz 1991. godine. (9'14'') uz prethodno tumačenje </w:t>
      </w:r>
      <w:r w:rsidR="003E7C4B">
        <w:rPr>
          <w:rFonts w:ascii="Times New Roman" w:hAnsi="Times New Roman" w:cs="Times New Roman"/>
          <w:sz w:val="24"/>
          <w:szCs w:val="24"/>
        </w:rPr>
        <w:t>života i djela</w:t>
      </w:r>
      <w:r w:rsidRPr="007124A7">
        <w:rPr>
          <w:rFonts w:ascii="Times New Roman" w:hAnsi="Times New Roman" w:cs="Times New Roman"/>
          <w:sz w:val="24"/>
          <w:szCs w:val="24"/>
        </w:rPr>
        <w:t xml:space="preserve"> V. Gotov</w:t>
      </w:r>
      <w:r w:rsidR="003E7C4B">
        <w:rPr>
          <w:rFonts w:ascii="Times New Roman" w:hAnsi="Times New Roman" w:cs="Times New Roman"/>
          <w:sz w:val="24"/>
          <w:szCs w:val="24"/>
        </w:rPr>
        <w:t>ca</w:t>
      </w:r>
      <w:r w:rsidRPr="007124A7">
        <w:rPr>
          <w:rFonts w:ascii="Times New Roman" w:hAnsi="Times New Roman" w:cs="Times New Roman"/>
          <w:sz w:val="24"/>
          <w:szCs w:val="24"/>
        </w:rPr>
        <w:t xml:space="preserve"> te </w:t>
      </w:r>
      <w:r w:rsidR="003E7C4B">
        <w:rPr>
          <w:rFonts w:ascii="Times New Roman" w:hAnsi="Times New Roman" w:cs="Times New Roman"/>
          <w:sz w:val="24"/>
          <w:szCs w:val="24"/>
        </w:rPr>
        <w:t xml:space="preserve">objašnjenje </w:t>
      </w:r>
      <w:r w:rsidRPr="007124A7">
        <w:rPr>
          <w:rFonts w:ascii="Times New Roman" w:hAnsi="Times New Roman" w:cs="Times New Roman"/>
          <w:sz w:val="24"/>
          <w:szCs w:val="24"/>
        </w:rPr>
        <w:t>što je u tom</w:t>
      </w:r>
      <w:r w:rsidR="003E7C4B">
        <w:rPr>
          <w:rFonts w:ascii="Times New Roman" w:hAnsi="Times New Roman" w:cs="Times New Roman"/>
          <w:sz w:val="24"/>
          <w:szCs w:val="24"/>
        </w:rPr>
        <w:t>e</w:t>
      </w:r>
      <w:r w:rsidRPr="007124A7">
        <w:rPr>
          <w:rFonts w:ascii="Times New Roman" w:hAnsi="Times New Roman" w:cs="Times New Roman"/>
          <w:sz w:val="24"/>
          <w:szCs w:val="24"/>
        </w:rPr>
        <w:t xml:space="preserve"> trenutku taj govor značio za Hrvatsku i Hrvate, ali i sve stanovnike Republike Hrvatske.</w:t>
      </w:r>
    </w:p>
    <w:p w14:paraId="22554DBC" w14:textId="77777777" w:rsidR="007124A7" w:rsidRPr="007124A7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124A7">
        <w:rPr>
          <w:rFonts w:ascii="Times New Roman" w:hAnsi="Times New Roman" w:cs="Times New Roman"/>
          <w:sz w:val="24"/>
          <w:szCs w:val="24"/>
        </w:rPr>
        <w:t>https://www.vecernji.hr/enciklopedija/vlado-gotovac-18315</w:t>
      </w:r>
    </w:p>
    <w:p w14:paraId="3D93F625" w14:textId="77777777" w:rsidR="007124A7" w:rsidRPr="007124A7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124A7">
        <w:rPr>
          <w:rFonts w:ascii="Times New Roman" w:hAnsi="Times New Roman" w:cs="Times New Roman"/>
          <w:sz w:val="24"/>
          <w:szCs w:val="24"/>
        </w:rPr>
        <w:t>https://www.biografija.com/vlado-gotovac/</w:t>
      </w:r>
    </w:p>
    <w:p w14:paraId="4B801379" w14:textId="195E14BE" w:rsidR="007124A7" w:rsidRPr="007124A7" w:rsidRDefault="007124A7" w:rsidP="007124A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4A7">
        <w:rPr>
          <w:rFonts w:ascii="Times New Roman" w:hAnsi="Times New Roman" w:cs="Times New Roman"/>
          <w:sz w:val="24"/>
          <w:szCs w:val="24"/>
        </w:rPr>
        <w:t xml:space="preserve">Učenici gledaju govor </w:t>
      </w:r>
      <w:proofErr w:type="spellStart"/>
      <w:r w:rsidRPr="007124A7">
        <w:rPr>
          <w:rFonts w:ascii="Times New Roman" w:hAnsi="Times New Roman" w:cs="Times New Roman"/>
          <w:sz w:val="24"/>
          <w:szCs w:val="24"/>
        </w:rPr>
        <w:t>Enisa</w:t>
      </w:r>
      <w:proofErr w:type="spellEnd"/>
      <w:r w:rsidRPr="007124A7">
        <w:rPr>
          <w:rFonts w:ascii="Times New Roman" w:hAnsi="Times New Roman" w:cs="Times New Roman"/>
          <w:sz w:val="24"/>
          <w:szCs w:val="24"/>
        </w:rPr>
        <w:t xml:space="preserve"> Bešlagića (Samo da rata ne bude; 4'36'') – zahvala za nagradu Pečat Večernjeg lista BiH (proglašen je osobom 2015. godine) – uz prethodno tumačenje</w:t>
      </w:r>
      <w:r w:rsidR="00B13398">
        <w:rPr>
          <w:rFonts w:ascii="Times New Roman" w:hAnsi="Times New Roman" w:cs="Times New Roman"/>
          <w:sz w:val="24"/>
          <w:szCs w:val="24"/>
        </w:rPr>
        <w:t xml:space="preserve"> razloga zbog kojeg </w:t>
      </w:r>
      <w:r w:rsidRPr="007124A7">
        <w:rPr>
          <w:rFonts w:ascii="Times New Roman" w:hAnsi="Times New Roman" w:cs="Times New Roman"/>
          <w:sz w:val="24"/>
          <w:szCs w:val="24"/>
        </w:rPr>
        <w:t xml:space="preserve"> je dobio navedenu nagradu. Glumac je nagradu dobio 11. travnja 2016. zbog </w:t>
      </w:r>
      <w:r w:rsidR="00234117">
        <w:rPr>
          <w:rFonts w:ascii="Times New Roman" w:hAnsi="Times New Roman" w:cs="Times New Roman"/>
          <w:sz w:val="24"/>
          <w:szCs w:val="24"/>
        </w:rPr>
        <w:t xml:space="preserve">mnogih </w:t>
      </w:r>
      <w:r w:rsidRPr="007124A7">
        <w:rPr>
          <w:rFonts w:ascii="Times New Roman" w:hAnsi="Times New Roman" w:cs="Times New Roman"/>
          <w:sz w:val="24"/>
          <w:szCs w:val="24"/>
        </w:rPr>
        <w:t xml:space="preserve">humanitarnih aktivnosti i organizacije dočeka Svetog Oca u Sarajevu. </w:t>
      </w:r>
    </w:p>
    <w:p w14:paraId="09F6EFCF" w14:textId="494E7ECF" w:rsidR="007124A7" w:rsidRDefault="007124A7" w:rsidP="007124A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gledaju</w:t>
      </w:r>
      <w:r w:rsidRPr="007124A7">
        <w:rPr>
          <w:rFonts w:ascii="Times New Roman" w:hAnsi="Times New Roman" w:cs="Times New Roman"/>
          <w:sz w:val="24"/>
          <w:szCs w:val="24"/>
        </w:rPr>
        <w:t xml:space="preserve"> Isusov </w:t>
      </w:r>
      <w:r w:rsidR="0051403E">
        <w:rPr>
          <w:rFonts w:ascii="Times New Roman" w:hAnsi="Times New Roman" w:cs="Times New Roman"/>
          <w:sz w:val="24"/>
          <w:szCs w:val="24"/>
        </w:rPr>
        <w:t>G</w:t>
      </w:r>
      <w:r w:rsidRPr="007124A7">
        <w:rPr>
          <w:rFonts w:ascii="Times New Roman" w:hAnsi="Times New Roman" w:cs="Times New Roman"/>
          <w:sz w:val="24"/>
          <w:szCs w:val="24"/>
        </w:rPr>
        <w:t xml:space="preserve">ovor na gori (Mt 5-7) (10' 34''). </w:t>
      </w:r>
    </w:p>
    <w:p w14:paraId="0C9F41D3" w14:textId="4E5AA379" w:rsidR="007124A7" w:rsidRDefault="00E2463E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124A7" w:rsidRPr="007E7457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https://www.youtube.com/watch?v=fe8nucwFOiw</w:t>
        </w:r>
      </w:hyperlink>
      <w:r w:rsidR="007124A7" w:rsidRPr="007124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C9ADE" w14:textId="6363B778" w:rsidR="007124A7" w:rsidRPr="007124A7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124A7">
        <w:rPr>
          <w:rFonts w:ascii="Times New Roman" w:hAnsi="Times New Roman" w:cs="Times New Roman"/>
          <w:sz w:val="24"/>
          <w:szCs w:val="24"/>
        </w:rPr>
        <w:t>Pomoć za raspravu može se pronaći na stranici Vjera i djela</w:t>
      </w:r>
      <w:r w:rsidR="00234117">
        <w:rPr>
          <w:rFonts w:ascii="Times New Roman" w:hAnsi="Times New Roman" w:cs="Times New Roman"/>
          <w:sz w:val="24"/>
          <w:szCs w:val="24"/>
        </w:rPr>
        <w:t xml:space="preserve"> u</w:t>
      </w:r>
      <w:r w:rsidRPr="007124A7">
        <w:rPr>
          <w:rFonts w:ascii="Times New Roman" w:hAnsi="Times New Roman" w:cs="Times New Roman"/>
          <w:sz w:val="24"/>
          <w:szCs w:val="24"/>
        </w:rPr>
        <w:t xml:space="preserve"> član</w:t>
      </w:r>
      <w:r w:rsidR="00234117">
        <w:rPr>
          <w:rFonts w:ascii="Times New Roman" w:hAnsi="Times New Roman" w:cs="Times New Roman"/>
          <w:sz w:val="24"/>
          <w:szCs w:val="24"/>
        </w:rPr>
        <w:t>ku</w:t>
      </w:r>
      <w:r w:rsidRPr="007124A7">
        <w:rPr>
          <w:rFonts w:ascii="Times New Roman" w:hAnsi="Times New Roman" w:cs="Times New Roman"/>
          <w:sz w:val="24"/>
          <w:szCs w:val="24"/>
        </w:rPr>
        <w:t xml:space="preserve"> doc. dr. sc. Ivice Čatića </w:t>
      </w:r>
      <w:hyperlink r:id="rId6" w:history="1">
        <w:r w:rsidRPr="007124A7">
          <w:rPr>
            <w:rStyle w:val="Hyperlink"/>
            <w:rFonts w:ascii="Times New Roman" w:hAnsi="Times New Roman" w:cs="Times New Roman"/>
            <w:sz w:val="24"/>
            <w:szCs w:val="24"/>
          </w:rPr>
          <w:t>http://www.vjeraidjela.com/govor-na-gori-mt-5-7/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697B0E0" w14:textId="03679508" w:rsidR="007124A7" w:rsidRDefault="00234117" w:rsidP="007124A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124A7" w:rsidRPr="007124A7">
        <w:rPr>
          <w:rFonts w:ascii="Times New Roman" w:hAnsi="Times New Roman" w:cs="Times New Roman"/>
          <w:sz w:val="24"/>
          <w:szCs w:val="24"/>
        </w:rPr>
        <w:t>čenicima</w:t>
      </w:r>
      <w:r>
        <w:rPr>
          <w:rFonts w:ascii="Times New Roman" w:hAnsi="Times New Roman" w:cs="Times New Roman"/>
          <w:sz w:val="24"/>
          <w:szCs w:val="24"/>
        </w:rPr>
        <w:t xml:space="preserve"> treba podijeliti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 nastavni listić sa zapisanih 8 Isusovih blaženstava koji proizlaze iz Govora na gori</w:t>
      </w:r>
      <w:r w:rsidR="0051403E">
        <w:rPr>
          <w:rFonts w:ascii="Times New Roman" w:hAnsi="Times New Roman" w:cs="Times New Roman"/>
          <w:sz w:val="24"/>
          <w:szCs w:val="24"/>
        </w:rPr>
        <w:t xml:space="preserve"> i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 raspraviti o snazi izgovorene riječi prije više od 2000 godina. </w:t>
      </w:r>
      <w:r w:rsidR="0051403E">
        <w:rPr>
          <w:rFonts w:ascii="Times New Roman" w:hAnsi="Times New Roman" w:cs="Times New Roman"/>
          <w:sz w:val="24"/>
          <w:szCs w:val="24"/>
        </w:rPr>
        <w:t>R</w:t>
      </w:r>
      <w:r w:rsidR="007124A7" w:rsidRPr="007124A7">
        <w:rPr>
          <w:rFonts w:ascii="Times New Roman" w:hAnsi="Times New Roman" w:cs="Times New Roman"/>
          <w:sz w:val="24"/>
          <w:szCs w:val="24"/>
        </w:rPr>
        <w:t>asprav</w:t>
      </w:r>
      <w:r w:rsidR="0051403E">
        <w:rPr>
          <w:rFonts w:ascii="Times New Roman" w:hAnsi="Times New Roman" w:cs="Times New Roman"/>
          <w:sz w:val="24"/>
          <w:szCs w:val="24"/>
        </w:rPr>
        <w:t>a može početi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 učeni</w:t>
      </w:r>
      <w:r w:rsidR="0051403E">
        <w:rPr>
          <w:rFonts w:ascii="Times New Roman" w:hAnsi="Times New Roman" w:cs="Times New Roman"/>
          <w:sz w:val="24"/>
          <w:szCs w:val="24"/>
        </w:rPr>
        <w:t>čkim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 odab</w:t>
      </w:r>
      <w:r w:rsidR="0051403E">
        <w:rPr>
          <w:rFonts w:ascii="Times New Roman" w:hAnsi="Times New Roman" w:cs="Times New Roman"/>
          <w:sz w:val="24"/>
          <w:szCs w:val="24"/>
        </w:rPr>
        <w:t>irom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 njima najbliže</w:t>
      </w:r>
      <w:r w:rsidR="0051403E">
        <w:rPr>
          <w:rFonts w:ascii="Times New Roman" w:hAnsi="Times New Roman" w:cs="Times New Roman"/>
          <w:sz w:val="24"/>
          <w:szCs w:val="24"/>
        </w:rPr>
        <w:t>ga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 blaženstv</w:t>
      </w:r>
      <w:r w:rsidR="0051403E">
        <w:rPr>
          <w:rFonts w:ascii="Times New Roman" w:hAnsi="Times New Roman" w:cs="Times New Roman"/>
          <w:sz w:val="24"/>
          <w:szCs w:val="24"/>
        </w:rPr>
        <w:t>a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. </w:t>
      </w:r>
      <w:r w:rsidR="0051403E">
        <w:rPr>
          <w:rFonts w:ascii="Times New Roman" w:hAnsi="Times New Roman" w:cs="Times New Roman"/>
          <w:sz w:val="24"/>
          <w:szCs w:val="24"/>
        </w:rPr>
        <w:t>Neka p</w:t>
      </w:r>
      <w:r w:rsidR="007124A7" w:rsidRPr="007124A7">
        <w:rPr>
          <w:rFonts w:ascii="Times New Roman" w:hAnsi="Times New Roman" w:cs="Times New Roman"/>
          <w:sz w:val="24"/>
          <w:szCs w:val="24"/>
        </w:rPr>
        <w:t>okuša</w:t>
      </w:r>
      <w:r w:rsidR="0051403E">
        <w:rPr>
          <w:rFonts w:ascii="Times New Roman" w:hAnsi="Times New Roman" w:cs="Times New Roman"/>
          <w:sz w:val="24"/>
          <w:szCs w:val="24"/>
        </w:rPr>
        <w:t>ju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 odgovoriti na pitanje zašto je Isus bio dobar i uvjerljiv govornik</w:t>
      </w:r>
      <w:r w:rsidR="0051403E">
        <w:rPr>
          <w:rFonts w:ascii="Times New Roman" w:hAnsi="Times New Roman" w:cs="Times New Roman"/>
          <w:sz w:val="24"/>
          <w:szCs w:val="24"/>
        </w:rPr>
        <w:t>.</w:t>
      </w:r>
    </w:p>
    <w:p w14:paraId="425BAB2F" w14:textId="77777777" w:rsidR="00B06D9A" w:rsidRPr="00B06D9A" w:rsidRDefault="00B06D9A" w:rsidP="00B06D9A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6D9A">
        <w:rPr>
          <w:rFonts w:ascii="Times New Roman" w:hAnsi="Times New Roman" w:cs="Times New Roman"/>
          <w:b/>
          <w:bCs/>
          <w:sz w:val="24"/>
          <w:szCs w:val="24"/>
        </w:rPr>
        <w:lastRenderedPageBreak/>
        <w:t>OSAM BLAŽENSTAVA</w:t>
      </w:r>
    </w:p>
    <w:p w14:paraId="51C2FA79" w14:textId="77777777" w:rsidR="00B06D9A" w:rsidRPr="00B06D9A" w:rsidRDefault="00B06D9A" w:rsidP="00B06D9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>1. Blago siromasima duhom: njihovo je kraljevstvo nebesko!</w:t>
      </w:r>
    </w:p>
    <w:p w14:paraId="400FC9FA" w14:textId="77777777" w:rsidR="00B06D9A" w:rsidRPr="00B06D9A" w:rsidRDefault="00B06D9A" w:rsidP="00B06D9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>2. Blago ožalošćenima: oni će se utješiti!</w:t>
      </w:r>
    </w:p>
    <w:p w14:paraId="38C44361" w14:textId="77777777" w:rsidR="00B06D9A" w:rsidRPr="00B06D9A" w:rsidRDefault="00B06D9A" w:rsidP="00B06D9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>3. Blago krotkima: oni će baštiniti zemlju!</w:t>
      </w:r>
    </w:p>
    <w:p w14:paraId="5C59A59F" w14:textId="77777777" w:rsidR="00B06D9A" w:rsidRPr="00B06D9A" w:rsidRDefault="00B06D9A" w:rsidP="00B06D9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>4. Blago gladnima i žednima pravednosti: oni će se nasititi!</w:t>
      </w:r>
    </w:p>
    <w:p w14:paraId="7633A63E" w14:textId="77777777" w:rsidR="00B06D9A" w:rsidRPr="00B06D9A" w:rsidRDefault="00B06D9A" w:rsidP="00B06D9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>5. Blago milosrdnima: oni će zadobiti milosrđe!</w:t>
      </w:r>
    </w:p>
    <w:p w14:paraId="367D7E6D" w14:textId="77777777" w:rsidR="00B06D9A" w:rsidRPr="00B06D9A" w:rsidRDefault="00B06D9A" w:rsidP="00B06D9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>6. Blago čistima srcem: oni će Boga gledati!</w:t>
      </w:r>
    </w:p>
    <w:p w14:paraId="0767F6A4" w14:textId="77777777" w:rsidR="00B06D9A" w:rsidRPr="00B06D9A" w:rsidRDefault="00B06D9A" w:rsidP="00B06D9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>7. Blago mirotvorcima: oni će se sinovima Božjim zvati!</w:t>
      </w:r>
    </w:p>
    <w:p w14:paraId="47210789" w14:textId="039835BB" w:rsidR="00B06D9A" w:rsidRPr="007124A7" w:rsidRDefault="00B06D9A" w:rsidP="007124A7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>8. Blago progonjenima zbog pravednosti: njihovo je kraljevstvo nebesko!</w:t>
      </w:r>
    </w:p>
    <w:p w14:paraId="66AC97DE" w14:textId="271D9695" w:rsidR="007124A7" w:rsidRPr="007124A7" w:rsidRDefault="007124A7" w:rsidP="007124A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4A7">
        <w:rPr>
          <w:rFonts w:ascii="Times New Roman" w:hAnsi="Times New Roman" w:cs="Times New Roman"/>
          <w:sz w:val="24"/>
          <w:szCs w:val="24"/>
        </w:rPr>
        <w:t xml:space="preserve">Učenici gledaju govor Martina Luthera Kinga, </w:t>
      </w:r>
      <w:r w:rsidRPr="00E2463E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E2463E">
        <w:rPr>
          <w:rFonts w:ascii="Times New Roman" w:hAnsi="Times New Roman" w:cs="Times New Roman"/>
          <w:i/>
          <w:iCs/>
          <w:sz w:val="24"/>
          <w:szCs w:val="24"/>
        </w:rPr>
        <w:t>Have</w:t>
      </w:r>
      <w:proofErr w:type="spellEnd"/>
      <w:r w:rsidRPr="00E2463E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E2463E">
        <w:rPr>
          <w:rFonts w:ascii="Times New Roman" w:hAnsi="Times New Roman" w:cs="Times New Roman"/>
          <w:i/>
          <w:iCs/>
          <w:sz w:val="24"/>
          <w:szCs w:val="24"/>
        </w:rPr>
        <w:t>Dream</w:t>
      </w:r>
      <w:proofErr w:type="spellEnd"/>
      <w:r w:rsidRPr="007124A7">
        <w:rPr>
          <w:rFonts w:ascii="Times New Roman" w:hAnsi="Times New Roman" w:cs="Times New Roman"/>
          <w:sz w:val="24"/>
          <w:szCs w:val="24"/>
        </w:rPr>
        <w:t xml:space="preserve"> (5'17'') uz prethodno tumačenje </w:t>
      </w:r>
      <w:r w:rsidR="00885AB9">
        <w:rPr>
          <w:rFonts w:ascii="Times New Roman" w:hAnsi="Times New Roman" w:cs="Times New Roman"/>
          <w:sz w:val="24"/>
          <w:szCs w:val="24"/>
        </w:rPr>
        <w:t>njegova života</w:t>
      </w:r>
      <w:r w:rsidRPr="007124A7">
        <w:rPr>
          <w:rFonts w:ascii="Times New Roman" w:hAnsi="Times New Roman" w:cs="Times New Roman"/>
          <w:sz w:val="24"/>
          <w:szCs w:val="24"/>
        </w:rPr>
        <w:t xml:space="preserve"> i značenj</w:t>
      </w:r>
      <w:r w:rsidR="00885AB9">
        <w:rPr>
          <w:rFonts w:ascii="Times New Roman" w:hAnsi="Times New Roman" w:cs="Times New Roman"/>
          <w:sz w:val="24"/>
          <w:szCs w:val="24"/>
        </w:rPr>
        <w:t>a</w:t>
      </w:r>
      <w:r w:rsidRPr="007124A7">
        <w:rPr>
          <w:rFonts w:ascii="Times New Roman" w:hAnsi="Times New Roman" w:cs="Times New Roman"/>
          <w:sz w:val="24"/>
          <w:szCs w:val="24"/>
        </w:rPr>
        <w:t xml:space="preserve"> u borbi za prava crnačkoga američkog stanovništva.</w:t>
      </w:r>
    </w:p>
    <w:p w14:paraId="064B1D62" w14:textId="3808ED37" w:rsidR="007124A7" w:rsidRPr="007124A7" w:rsidRDefault="007124A7" w:rsidP="007124A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4A7">
        <w:rPr>
          <w:rFonts w:ascii="Times New Roman" w:hAnsi="Times New Roman" w:cs="Times New Roman"/>
          <w:sz w:val="24"/>
          <w:szCs w:val="24"/>
        </w:rPr>
        <w:t>Učenici gledaju govor Al</w:t>
      </w:r>
      <w:r w:rsidR="00885AB9">
        <w:rPr>
          <w:rFonts w:ascii="Times New Roman" w:hAnsi="Times New Roman" w:cs="Times New Roman"/>
          <w:sz w:val="24"/>
          <w:szCs w:val="24"/>
        </w:rPr>
        <w:t>a</w:t>
      </w:r>
      <w:r w:rsidRPr="007124A7">
        <w:rPr>
          <w:rFonts w:ascii="Times New Roman" w:hAnsi="Times New Roman" w:cs="Times New Roman"/>
          <w:sz w:val="24"/>
          <w:szCs w:val="24"/>
        </w:rPr>
        <w:t xml:space="preserve"> Pacina u ulozi slijepog umirovljenog pukovnika Franka </w:t>
      </w:r>
      <w:proofErr w:type="spellStart"/>
      <w:r w:rsidRPr="007124A7">
        <w:rPr>
          <w:rFonts w:ascii="Times New Roman" w:hAnsi="Times New Roman" w:cs="Times New Roman"/>
          <w:sz w:val="24"/>
          <w:szCs w:val="24"/>
        </w:rPr>
        <w:t>Sladea</w:t>
      </w:r>
      <w:proofErr w:type="spellEnd"/>
      <w:r w:rsidRPr="007124A7">
        <w:rPr>
          <w:rFonts w:ascii="Times New Roman" w:hAnsi="Times New Roman" w:cs="Times New Roman"/>
          <w:sz w:val="24"/>
          <w:szCs w:val="24"/>
        </w:rPr>
        <w:t>, Miris žene (</w:t>
      </w:r>
      <w:proofErr w:type="spellStart"/>
      <w:r w:rsidRPr="00E2463E">
        <w:rPr>
          <w:rFonts w:ascii="Times New Roman" w:hAnsi="Times New Roman" w:cs="Times New Roman"/>
          <w:i/>
          <w:iCs/>
          <w:sz w:val="24"/>
          <w:szCs w:val="24"/>
        </w:rPr>
        <w:t>Scent</w:t>
      </w:r>
      <w:proofErr w:type="spellEnd"/>
      <w:r w:rsidRPr="00E246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463E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E2463E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E2463E">
        <w:rPr>
          <w:rFonts w:ascii="Times New Roman" w:hAnsi="Times New Roman" w:cs="Times New Roman"/>
          <w:i/>
          <w:iCs/>
          <w:sz w:val="24"/>
          <w:szCs w:val="24"/>
        </w:rPr>
        <w:t>Woman</w:t>
      </w:r>
      <w:proofErr w:type="spellEnd"/>
      <w:r w:rsidRPr="007124A7">
        <w:rPr>
          <w:rFonts w:ascii="Times New Roman" w:hAnsi="Times New Roman" w:cs="Times New Roman"/>
          <w:sz w:val="24"/>
          <w:szCs w:val="24"/>
        </w:rPr>
        <w:t>, 1992.; 9'5''). Al Pacino</w:t>
      </w:r>
      <w:r w:rsidR="00885AB9">
        <w:rPr>
          <w:rFonts w:ascii="Times New Roman" w:hAnsi="Times New Roman" w:cs="Times New Roman"/>
          <w:sz w:val="24"/>
          <w:szCs w:val="24"/>
        </w:rPr>
        <w:t xml:space="preserve"> nagrađen je</w:t>
      </w:r>
      <w:r w:rsidRPr="007124A7">
        <w:rPr>
          <w:rFonts w:ascii="Times New Roman" w:hAnsi="Times New Roman" w:cs="Times New Roman"/>
          <w:sz w:val="24"/>
          <w:szCs w:val="24"/>
        </w:rPr>
        <w:t xml:space="preserve">  Oscar</w:t>
      </w:r>
      <w:r w:rsidR="00885AB9">
        <w:rPr>
          <w:rFonts w:ascii="Times New Roman" w:hAnsi="Times New Roman" w:cs="Times New Roman"/>
          <w:sz w:val="24"/>
          <w:szCs w:val="24"/>
        </w:rPr>
        <w:t>om</w:t>
      </w:r>
      <w:r w:rsidRPr="007124A7">
        <w:rPr>
          <w:rFonts w:ascii="Times New Roman" w:hAnsi="Times New Roman" w:cs="Times New Roman"/>
          <w:sz w:val="24"/>
          <w:szCs w:val="24"/>
        </w:rPr>
        <w:t xml:space="preserve"> za najbolju mušku glavnu ulogu. </w:t>
      </w:r>
      <w:r w:rsidR="00885AB9">
        <w:rPr>
          <w:rFonts w:ascii="Times New Roman" w:hAnsi="Times New Roman" w:cs="Times New Roman"/>
          <w:sz w:val="24"/>
          <w:szCs w:val="24"/>
        </w:rPr>
        <w:t>U</w:t>
      </w:r>
      <w:r w:rsidRPr="007124A7">
        <w:rPr>
          <w:rFonts w:ascii="Times New Roman" w:hAnsi="Times New Roman" w:cs="Times New Roman"/>
          <w:sz w:val="24"/>
          <w:szCs w:val="24"/>
        </w:rPr>
        <w:t>čenike</w:t>
      </w:r>
      <w:r w:rsidR="00885AB9">
        <w:rPr>
          <w:rFonts w:ascii="Times New Roman" w:hAnsi="Times New Roman" w:cs="Times New Roman"/>
          <w:sz w:val="24"/>
          <w:szCs w:val="24"/>
        </w:rPr>
        <w:t xml:space="preserve"> treba kratko uputiti</w:t>
      </w:r>
      <w:r w:rsidRPr="007124A7">
        <w:rPr>
          <w:rFonts w:ascii="Times New Roman" w:hAnsi="Times New Roman" w:cs="Times New Roman"/>
          <w:sz w:val="24"/>
          <w:szCs w:val="24"/>
        </w:rPr>
        <w:t xml:space="preserve"> na sadržaj filma. </w:t>
      </w:r>
      <w:hyperlink r:id="rId7" w:history="1">
        <w:r w:rsidRPr="007124A7">
          <w:rPr>
            <w:rStyle w:val="Hyperlink"/>
            <w:rFonts w:ascii="Times New Roman" w:hAnsi="Times New Roman" w:cs="Times New Roman"/>
            <w:sz w:val="24"/>
            <w:szCs w:val="24"/>
          </w:rPr>
          <w:t>http://www.imdb.com/title/tt0105323/</w:t>
        </w:r>
      </w:hyperlink>
    </w:p>
    <w:p w14:paraId="0390347B" w14:textId="49811CF7" w:rsidR="00B06D9A" w:rsidRPr="00B06D9A" w:rsidRDefault="00B06D9A" w:rsidP="00B06D9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>Zanimljivosti</w:t>
      </w:r>
    </w:p>
    <w:p w14:paraId="4E3A10B9" w14:textId="77777777" w:rsidR="00B06D9A" w:rsidRPr="00B06D9A" w:rsidRDefault="00B06D9A" w:rsidP="00B06D9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 xml:space="preserve">www/IKT </w:t>
      </w:r>
    </w:p>
    <w:p w14:paraId="24A07255" w14:textId="469A31F6" w:rsidR="00B06D9A" w:rsidRPr="00B06D9A" w:rsidRDefault="00E2463E" w:rsidP="00B06D9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06D9A" w:rsidRPr="007E7457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https://www.youtube.com/watch?v=vnVwvPpdFeY</w:t>
        </w:r>
      </w:hyperlink>
      <w:r w:rsidR="00B06D9A">
        <w:rPr>
          <w:rFonts w:ascii="Times New Roman" w:hAnsi="Times New Roman" w:cs="Times New Roman"/>
          <w:sz w:val="24"/>
          <w:szCs w:val="24"/>
        </w:rPr>
        <w:t xml:space="preserve"> 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– američka povijest </w:t>
      </w:r>
      <w:r w:rsidR="00885AB9">
        <w:rPr>
          <w:rFonts w:ascii="Times New Roman" w:hAnsi="Times New Roman" w:cs="Times New Roman"/>
          <w:sz w:val="24"/>
          <w:szCs w:val="24"/>
        </w:rPr>
        <w:t>putem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govor</w:t>
      </w:r>
      <w:r w:rsidR="00885AB9">
        <w:rPr>
          <w:rFonts w:ascii="Times New Roman" w:hAnsi="Times New Roman" w:cs="Times New Roman"/>
          <w:sz w:val="24"/>
          <w:szCs w:val="24"/>
        </w:rPr>
        <w:t>a</w:t>
      </w:r>
      <w:r w:rsidR="00B06D9A" w:rsidRPr="00B06D9A">
        <w:rPr>
          <w:rFonts w:ascii="Times New Roman" w:hAnsi="Times New Roman" w:cs="Times New Roman"/>
          <w:sz w:val="24"/>
          <w:szCs w:val="24"/>
        </w:rPr>
        <w:t>. Učenike</w:t>
      </w:r>
      <w:r w:rsidR="00B45BEA">
        <w:rPr>
          <w:rFonts w:ascii="Times New Roman" w:hAnsi="Times New Roman" w:cs="Times New Roman"/>
          <w:sz w:val="24"/>
          <w:szCs w:val="24"/>
        </w:rPr>
        <w:t xml:space="preserve"> </w:t>
      </w:r>
      <w:r w:rsidR="00885AB9">
        <w:rPr>
          <w:rFonts w:ascii="Times New Roman" w:hAnsi="Times New Roman" w:cs="Times New Roman"/>
          <w:sz w:val="24"/>
          <w:szCs w:val="24"/>
        </w:rPr>
        <w:t xml:space="preserve">treba </w:t>
      </w:r>
      <w:r w:rsidR="00191B52">
        <w:rPr>
          <w:rFonts w:ascii="Times New Roman" w:hAnsi="Times New Roman" w:cs="Times New Roman"/>
          <w:sz w:val="24"/>
          <w:szCs w:val="24"/>
        </w:rPr>
        <w:t>uputiti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</w:t>
      </w:r>
      <w:r w:rsidR="00191B52">
        <w:rPr>
          <w:rFonts w:ascii="Times New Roman" w:hAnsi="Times New Roman" w:cs="Times New Roman"/>
          <w:sz w:val="24"/>
          <w:szCs w:val="24"/>
        </w:rPr>
        <w:t>u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kronološki presjek govora različitih predsjednika i </w:t>
      </w:r>
      <w:r w:rsidR="00885AB9">
        <w:rPr>
          <w:rFonts w:ascii="Times New Roman" w:hAnsi="Times New Roman" w:cs="Times New Roman"/>
          <w:sz w:val="24"/>
          <w:szCs w:val="24"/>
        </w:rPr>
        <w:t>ostalih važnih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osoba SAD-a koji su obilježili američku povijest </w:t>
      </w:r>
      <w:r w:rsidR="00B45BEA">
        <w:rPr>
          <w:rFonts w:ascii="Times New Roman" w:hAnsi="Times New Roman" w:cs="Times New Roman"/>
          <w:sz w:val="24"/>
          <w:szCs w:val="24"/>
        </w:rPr>
        <w:t xml:space="preserve"> izgovorivši određene </w:t>
      </w:r>
      <w:r w:rsidR="00B06D9A" w:rsidRPr="00B06D9A">
        <w:rPr>
          <w:rFonts w:ascii="Times New Roman" w:hAnsi="Times New Roman" w:cs="Times New Roman"/>
          <w:sz w:val="24"/>
          <w:szCs w:val="24"/>
        </w:rPr>
        <w:t>ključn</w:t>
      </w:r>
      <w:r w:rsidR="00B45BEA">
        <w:rPr>
          <w:rFonts w:ascii="Times New Roman" w:hAnsi="Times New Roman" w:cs="Times New Roman"/>
          <w:sz w:val="24"/>
          <w:szCs w:val="24"/>
        </w:rPr>
        <w:t>e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rečenic</w:t>
      </w:r>
      <w:r w:rsidR="00B45BEA">
        <w:rPr>
          <w:rFonts w:ascii="Times New Roman" w:hAnsi="Times New Roman" w:cs="Times New Roman"/>
          <w:sz w:val="24"/>
          <w:szCs w:val="24"/>
        </w:rPr>
        <w:t>e</w:t>
      </w:r>
      <w:r w:rsidR="00B06D9A" w:rsidRPr="00B06D9A">
        <w:rPr>
          <w:rFonts w:ascii="Times New Roman" w:hAnsi="Times New Roman" w:cs="Times New Roman"/>
          <w:sz w:val="24"/>
          <w:szCs w:val="24"/>
        </w:rPr>
        <w:t>.</w:t>
      </w:r>
    </w:p>
    <w:p w14:paraId="36F11C69" w14:textId="6A448BF6" w:rsidR="007124A7" w:rsidRDefault="00E2463E" w:rsidP="00B06D9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06D9A" w:rsidRPr="007E7457">
          <w:rPr>
            <w:rStyle w:val="Hyperlink"/>
            <w:rFonts w:ascii="Times New Roman" w:hAnsi="Times New Roman" w:cs="Times New Roman"/>
            <w:sz w:val="24"/>
            <w:szCs w:val="24"/>
          </w:rPr>
          <w:t>http://povijest.net/najpoznatiji-govor-stjepana-radica/</w:t>
        </w:r>
      </w:hyperlink>
      <w:r w:rsidR="00B06D9A">
        <w:rPr>
          <w:rFonts w:ascii="Times New Roman" w:hAnsi="Times New Roman" w:cs="Times New Roman"/>
          <w:sz w:val="24"/>
          <w:szCs w:val="24"/>
        </w:rPr>
        <w:t xml:space="preserve"> </w:t>
      </w:r>
      <w:r w:rsidR="00B06D9A" w:rsidRPr="00B06D9A">
        <w:rPr>
          <w:rFonts w:ascii="Times New Roman" w:hAnsi="Times New Roman" w:cs="Times New Roman"/>
          <w:sz w:val="24"/>
          <w:szCs w:val="24"/>
        </w:rPr>
        <w:t>(Hrvatski povijesni portal) Govor Stjepana Radića 24. studenoga 1918. u Hrvatskom</w:t>
      </w:r>
      <w:r w:rsidR="00B45BEA">
        <w:rPr>
          <w:rFonts w:ascii="Times New Roman" w:hAnsi="Times New Roman" w:cs="Times New Roman"/>
          <w:sz w:val="24"/>
          <w:szCs w:val="24"/>
        </w:rPr>
        <w:t>e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državnom saboru (</w:t>
      </w:r>
      <w:r w:rsidR="00B06D9A" w:rsidRPr="00E2463E">
        <w:rPr>
          <w:rFonts w:ascii="Times New Roman" w:hAnsi="Times New Roman" w:cs="Times New Roman"/>
          <w:i/>
          <w:iCs/>
          <w:sz w:val="24"/>
          <w:szCs w:val="24"/>
        </w:rPr>
        <w:t>Ne srljajte kao guske u maglu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....)</w:t>
      </w:r>
      <w:r w:rsidR="00B06D9A">
        <w:rPr>
          <w:rFonts w:ascii="Times New Roman" w:hAnsi="Times New Roman" w:cs="Times New Roman"/>
          <w:sz w:val="24"/>
          <w:szCs w:val="24"/>
        </w:rPr>
        <w:t>.</w:t>
      </w:r>
    </w:p>
    <w:p w14:paraId="0C924896" w14:textId="3F3D7051" w:rsidR="000F5FE0" w:rsidRDefault="00B06D9A" w:rsidP="000F5F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F5FE0" w:rsidRPr="000F5FE0">
        <w:rPr>
          <w:rFonts w:ascii="Times New Roman" w:hAnsi="Times New Roman" w:cs="Times New Roman"/>
          <w:sz w:val="24"/>
          <w:szCs w:val="24"/>
        </w:rPr>
        <w:t xml:space="preserve">Učenici gledaju </w:t>
      </w:r>
      <w:proofErr w:type="spellStart"/>
      <w:r w:rsidR="000F5FE0" w:rsidRPr="000F5FE0">
        <w:rPr>
          <w:rFonts w:ascii="Times New Roman" w:hAnsi="Times New Roman" w:cs="Times New Roman"/>
          <w:sz w:val="24"/>
          <w:szCs w:val="24"/>
        </w:rPr>
        <w:t>video</w:t>
      </w:r>
      <w:r w:rsidR="00191B52">
        <w:rPr>
          <w:rFonts w:ascii="Times New Roman" w:hAnsi="Times New Roman" w:cs="Times New Roman"/>
          <w:sz w:val="24"/>
          <w:szCs w:val="24"/>
        </w:rPr>
        <w:t>uradak</w:t>
      </w:r>
      <w:proofErr w:type="spellEnd"/>
      <w:r w:rsidR="000F5FE0" w:rsidRPr="000F5FE0">
        <w:rPr>
          <w:rFonts w:ascii="Times New Roman" w:hAnsi="Times New Roman" w:cs="Times New Roman"/>
          <w:sz w:val="24"/>
          <w:szCs w:val="24"/>
        </w:rPr>
        <w:t xml:space="preserve"> </w:t>
      </w:r>
      <w:r w:rsidR="000F5FE0" w:rsidRPr="000F5FE0">
        <w:rPr>
          <w:rFonts w:ascii="Times New Roman" w:hAnsi="Times New Roman" w:cs="Times New Roman"/>
          <w:i/>
          <w:sz w:val="24"/>
          <w:szCs w:val="24"/>
        </w:rPr>
        <w:t>Što znači biti dobar govornik?</w:t>
      </w:r>
      <w:r w:rsidR="000F5FE0" w:rsidRPr="000F5FE0">
        <w:rPr>
          <w:rFonts w:ascii="Times New Roman" w:hAnsi="Times New Roman" w:cs="Times New Roman"/>
          <w:sz w:val="24"/>
          <w:szCs w:val="24"/>
        </w:rPr>
        <w:t xml:space="preserve"> </w:t>
      </w:r>
      <w:r w:rsidR="00191B52">
        <w:rPr>
          <w:rFonts w:ascii="Times New Roman" w:hAnsi="Times New Roman" w:cs="Times New Roman"/>
          <w:sz w:val="24"/>
          <w:szCs w:val="24"/>
        </w:rPr>
        <w:t>Zatim</w:t>
      </w:r>
      <w:r w:rsidR="000F5FE0" w:rsidRPr="000F5FE0">
        <w:rPr>
          <w:rFonts w:ascii="Times New Roman" w:hAnsi="Times New Roman" w:cs="Times New Roman"/>
          <w:sz w:val="24"/>
          <w:szCs w:val="24"/>
        </w:rPr>
        <w:t xml:space="preserve"> slijedi kratka rasprava o </w:t>
      </w:r>
      <w:proofErr w:type="spellStart"/>
      <w:r w:rsidR="000F5FE0" w:rsidRPr="000F5FE0">
        <w:rPr>
          <w:rFonts w:ascii="Times New Roman" w:hAnsi="Times New Roman" w:cs="Times New Roman"/>
          <w:sz w:val="24"/>
          <w:szCs w:val="24"/>
        </w:rPr>
        <w:t>pogledanom</w:t>
      </w:r>
      <w:r w:rsidR="00191B5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F5FE0" w:rsidRPr="000F5FE0">
        <w:rPr>
          <w:rFonts w:ascii="Times New Roman" w:hAnsi="Times New Roman" w:cs="Times New Roman"/>
          <w:sz w:val="24"/>
          <w:szCs w:val="24"/>
        </w:rPr>
        <w:t xml:space="preserve"> te </w:t>
      </w:r>
      <w:r w:rsidR="00191B52">
        <w:rPr>
          <w:rFonts w:ascii="Times New Roman" w:hAnsi="Times New Roman" w:cs="Times New Roman"/>
          <w:sz w:val="24"/>
          <w:szCs w:val="24"/>
        </w:rPr>
        <w:t>određivanje</w:t>
      </w:r>
      <w:r w:rsidR="000F5FE0" w:rsidRPr="000F5FE0">
        <w:rPr>
          <w:rFonts w:ascii="Times New Roman" w:hAnsi="Times New Roman" w:cs="Times New Roman"/>
          <w:sz w:val="24"/>
          <w:szCs w:val="24"/>
        </w:rPr>
        <w:t xml:space="preserve"> njegov</w:t>
      </w:r>
      <w:r w:rsidR="00191B52">
        <w:rPr>
          <w:rFonts w:ascii="Times New Roman" w:hAnsi="Times New Roman" w:cs="Times New Roman"/>
          <w:sz w:val="24"/>
          <w:szCs w:val="24"/>
        </w:rPr>
        <w:t>a</w:t>
      </w:r>
      <w:r w:rsidR="000F5FE0" w:rsidRPr="000F5FE0">
        <w:rPr>
          <w:rFonts w:ascii="Times New Roman" w:hAnsi="Times New Roman" w:cs="Times New Roman"/>
          <w:sz w:val="24"/>
          <w:szCs w:val="24"/>
        </w:rPr>
        <w:t xml:space="preserve"> cilj</w:t>
      </w:r>
      <w:r w:rsidR="00191B52">
        <w:rPr>
          <w:rFonts w:ascii="Times New Roman" w:hAnsi="Times New Roman" w:cs="Times New Roman"/>
          <w:sz w:val="24"/>
          <w:szCs w:val="24"/>
        </w:rPr>
        <w:t>a</w:t>
      </w:r>
      <w:r w:rsidR="000F5FE0" w:rsidRPr="000F5FE0">
        <w:rPr>
          <w:rFonts w:ascii="Times New Roman" w:hAnsi="Times New Roman" w:cs="Times New Roman"/>
          <w:sz w:val="24"/>
          <w:szCs w:val="24"/>
        </w:rPr>
        <w:t>.</w:t>
      </w:r>
    </w:p>
    <w:p w14:paraId="6D7DB52C" w14:textId="7C1C778B" w:rsidR="00B06D9A" w:rsidRDefault="0049016F" w:rsidP="00B06D9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podijeli učenicima listiće s uputama </w:t>
      </w:r>
      <w:r w:rsidR="00191B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kompozicij</w:t>
      </w:r>
      <w:r w:rsidR="00191B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govorn</w:t>
      </w:r>
      <w:r w:rsidR="00191B52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izvedb</w:t>
      </w:r>
      <w:r w:rsidR="00191B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91B52">
        <w:rPr>
          <w:rFonts w:ascii="Times New Roman" w:hAnsi="Times New Roman" w:cs="Times New Roman"/>
          <w:sz w:val="24"/>
          <w:szCs w:val="24"/>
        </w:rPr>
        <w:t>definiranju</w:t>
      </w:r>
      <w:r>
        <w:rPr>
          <w:rFonts w:ascii="Times New Roman" w:hAnsi="Times New Roman" w:cs="Times New Roman"/>
          <w:sz w:val="24"/>
          <w:szCs w:val="24"/>
        </w:rPr>
        <w:t xml:space="preserve"> dob</w:t>
      </w:r>
      <w:r w:rsidR="00191B52">
        <w:rPr>
          <w:rFonts w:ascii="Times New Roman" w:hAnsi="Times New Roman" w:cs="Times New Roman"/>
          <w:sz w:val="24"/>
          <w:szCs w:val="24"/>
        </w:rPr>
        <w:t>roga</w:t>
      </w:r>
      <w:r>
        <w:rPr>
          <w:rFonts w:ascii="Times New Roman" w:hAnsi="Times New Roman" w:cs="Times New Roman"/>
          <w:sz w:val="24"/>
          <w:szCs w:val="24"/>
        </w:rPr>
        <w:t xml:space="preserve"> govornik</w:t>
      </w:r>
      <w:r w:rsidR="00191B52">
        <w:rPr>
          <w:rFonts w:ascii="Times New Roman" w:hAnsi="Times New Roman" w:cs="Times New Roman"/>
          <w:sz w:val="24"/>
          <w:szCs w:val="24"/>
        </w:rPr>
        <w:t>a i</w:t>
      </w:r>
      <w:r>
        <w:rPr>
          <w:rFonts w:ascii="Times New Roman" w:hAnsi="Times New Roman" w:cs="Times New Roman"/>
          <w:sz w:val="24"/>
          <w:szCs w:val="24"/>
        </w:rPr>
        <w:t xml:space="preserve"> vježb</w:t>
      </w:r>
      <w:r w:rsidR="00191B52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za glas i izgovor</w:t>
      </w:r>
      <w:r w:rsidR="00D67614">
        <w:rPr>
          <w:rFonts w:ascii="Times New Roman" w:hAnsi="Times New Roman" w:cs="Times New Roman"/>
          <w:sz w:val="24"/>
          <w:szCs w:val="24"/>
        </w:rPr>
        <w:t>.</w:t>
      </w:r>
    </w:p>
    <w:p w14:paraId="353678BB" w14:textId="77777777" w:rsidR="00B06D9A" w:rsidRDefault="00B06D9A" w:rsidP="00B06D9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Učitelj se s učenicima dogovara o temi govora. Govor može biti motivirajući ili informativan. </w:t>
      </w:r>
    </w:p>
    <w:p w14:paraId="0638476D" w14:textId="20A2B5D6" w:rsidR="00B06D9A" w:rsidRPr="00B06D9A" w:rsidRDefault="00B06D9A" w:rsidP="000F5F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 xml:space="preserve">Potom slijede upute za pripremu govora </w:t>
      </w:r>
      <w:r w:rsidR="00F12698">
        <w:rPr>
          <w:rFonts w:ascii="Times New Roman" w:hAnsi="Times New Roman" w:cs="Times New Roman"/>
          <w:sz w:val="24"/>
          <w:szCs w:val="24"/>
        </w:rPr>
        <w:t>o</w:t>
      </w:r>
      <w:r w:rsidRPr="00B06D9A">
        <w:rPr>
          <w:rFonts w:ascii="Times New Roman" w:hAnsi="Times New Roman" w:cs="Times New Roman"/>
          <w:sz w:val="24"/>
          <w:szCs w:val="24"/>
        </w:rPr>
        <w:t xml:space="preserve"> zadan</w:t>
      </w:r>
      <w:r w:rsidR="00F12698">
        <w:rPr>
          <w:rFonts w:ascii="Times New Roman" w:hAnsi="Times New Roman" w:cs="Times New Roman"/>
          <w:sz w:val="24"/>
          <w:szCs w:val="24"/>
        </w:rPr>
        <w:t>oj</w:t>
      </w:r>
      <w:r w:rsidRPr="00B06D9A">
        <w:rPr>
          <w:rFonts w:ascii="Times New Roman" w:hAnsi="Times New Roman" w:cs="Times New Roman"/>
          <w:sz w:val="24"/>
          <w:szCs w:val="24"/>
        </w:rPr>
        <w:t xml:space="preserve"> tem</w:t>
      </w:r>
      <w:r w:rsidR="00F12698">
        <w:rPr>
          <w:rFonts w:ascii="Times New Roman" w:hAnsi="Times New Roman" w:cs="Times New Roman"/>
          <w:sz w:val="24"/>
          <w:szCs w:val="24"/>
        </w:rPr>
        <w:t>i</w:t>
      </w:r>
      <w:r w:rsidRPr="00B06D9A">
        <w:rPr>
          <w:rFonts w:ascii="Times New Roman" w:hAnsi="Times New Roman" w:cs="Times New Roman"/>
          <w:sz w:val="24"/>
          <w:szCs w:val="24"/>
        </w:rPr>
        <w:t>. Učitelj treba ograničiti vrijeme</w:t>
      </w:r>
      <w:r w:rsidR="000F5FE0">
        <w:rPr>
          <w:rFonts w:ascii="Times New Roman" w:hAnsi="Times New Roman" w:cs="Times New Roman"/>
          <w:sz w:val="24"/>
          <w:szCs w:val="24"/>
        </w:rPr>
        <w:t xml:space="preserve"> </w:t>
      </w:r>
      <w:r w:rsidRPr="00B06D9A">
        <w:rPr>
          <w:rFonts w:ascii="Times New Roman" w:hAnsi="Times New Roman" w:cs="Times New Roman"/>
          <w:sz w:val="24"/>
          <w:szCs w:val="24"/>
        </w:rPr>
        <w:t>trajanja govora (najbolje na 3 minute).</w:t>
      </w:r>
    </w:p>
    <w:p w14:paraId="3818CFBA" w14:textId="1D269821" w:rsidR="00B06D9A" w:rsidRPr="000F5FE0" w:rsidRDefault="00B06D9A" w:rsidP="000F5FE0">
      <w:pPr>
        <w:jc w:val="both"/>
        <w:rPr>
          <w:rFonts w:ascii="Times New Roman" w:hAnsi="Times New Roman" w:cs="Times New Roman"/>
          <w:sz w:val="24"/>
          <w:szCs w:val="24"/>
        </w:rPr>
      </w:pPr>
      <w:r w:rsidRPr="000F5FE0">
        <w:rPr>
          <w:rFonts w:ascii="Times New Roman" w:hAnsi="Times New Roman" w:cs="Times New Roman"/>
          <w:sz w:val="24"/>
          <w:szCs w:val="24"/>
        </w:rPr>
        <w:t>Učenici trebaju istražiti zadanu temu</w:t>
      </w:r>
      <w:r w:rsidR="00F12698">
        <w:rPr>
          <w:rFonts w:ascii="Times New Roman" w:hAnsi="Times New Roman" w:cs="Times New Roman"/>
          <w:sz w:val="24"/>
          <w:szCs w:val="24"/>
        </w:rPr>
        <w:t xml:space="preserve"> i</w:t>
      </w:r>
      <w:r w:rsidRPr="000F5FE0">
        <w:rPr>
          <w:rFonts w:ascii="Times New Roman" w:hAnsi="Times New Roman" w:cs="Times New Roman"/>
          <w:sz w:val="24"/>
          <w:szCs w:val="24"/>
        </w:rPr>
        <w:t xml:space="preserve"> pripremiti kartice koje će im pomagati u javnom</w:t>
      </w:r>
      <w:r w:rsidR="00F12698">
        <w:rPr>
          <w:rFonts w:ascii="Times New Roman" w:hAnsi="Times New Roman" w:cs="Times New Roman"/>
          <w:sz w:val="24"/>
          <w:szCs w:val="24"/>
        </w:rPr>
        <w:t>e</w:t>
      </w:r>
      <w:r w:rsidRPr="000F5FE0">
        <w:rPr>
          <w:rFonts w:ascii="Times New Roman" w:hAnsi="Times New Roman" w:cs="Times New Roman"/>
          <w:sz w:val="24"/>
          <w:szCs w:val="24"/>
        </w:rPr>
        <w:t xml:space="preserve"> govoru. Treba</w:t>
      </w:r>
      <w:r w:rsidR="00F12698">
        <w:rPr>
          <w:rFonts w:ascii="Times New Roman" w:hAnsi="Times New Roman" w:cs="Times New Roman"/>
          <w:sz w:val="24"/>
          <w:szCs w:val="24"/>
        </w:rPr>
        <w:t>ju</w:t>
      </w:r>
      <w:r w:rsidRPr="000F5FE0">
        <w:rPr>
          <w:rFonts w:ascii="Times New Roman" w:hAnsi="Times New Roman" w:cs="Times New Roman"/>
          <w:sz w:val="24"/>
          <w:szCs w:val="24"/>
        </w:rPr>
        <w:t xml:space="preserve"> napisati najmanje 3 kartice, a svaka kartica treba sadržavati 2 – 5 natuknica. Svaka je kartica jedan dio govora (uvod – zaglavlje, predgovor; glavni dio – priča, razdioba, iznošenje, potkrjepe, pobijanja; zaključak).</w:t>
      </w:r>
    </w:p>
    <w:p w14:paraId="2AE5F614" w14:textId="6CA6E51B" w:rsidR="00B06D9A" w:rsidRPr="00B06D9A" w:rsidRDefault="00B06D9A" w:rsidP="000F5FE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 xml:space="preserve">Tema govora može biti vezana </w:t>
      </w:r>
      <w:r w:rsidR="00F12698">
        <w:rPr>
          <w:rFonts w:ascii="Times New Roman" w:hAnsi="Times New Roman" w:cs="Times New Roman"/>
          <w:sz w:val="24"/>
          <w:szCs w:val="24"/>
        </w:rPr>
        <w:t>za</w:t>
      </w:r>
      <w:r w:rsidRPr="00B06D9A">
        <w:rPr>
          <w:rFonts w:ascii="Times New Roman" w:hAnsi="Times New Roman" w:cs="Times New Roman"/>
          <w:sz w:val="24"/>
          <w:szCs w:val="24"/>
        </w:rPr>
        <w:t>:</w:t>
      </w:r>
    </w:p>
    <w:p w14:paraId="531E1922" w14:textId="77777777" w:rsidR="00B06D9A" w:rsidRPr="00B06D9A" w:rsidRDefault="00B06D9A" w:rsidP="00B06D9A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 xml:space="preserve">aktualnu školsku problematiku (Školske uniforme – za/protiv; Zašto volimo / ne volimo čitati?; Kako poboljšati školsku kuhinju?; Zaustavimo nasilje među učenicima!; Treba li ukinuti brojčano ocjenjivanje?; Favoriziranje učenika – mit ili svakodnevica?; Učitelji, svoj privatni život ostavite kod kuće!; Jesu li izborni predmeti doista izborni?; </w:t>
      </w:r>
      <w:r w:rsidRPr="00B06D9A">
        <w:rPr>
          <w:rFonts w:ascii="Times New Roman" w:hAnsi="Times New Roman" w:cs="Times New Roman"/>
          <w:sz w:val="24"/>
          <w:szCs w:val="24"/>
        </w:rPr>
        <w:lastRenderedPageBreak/>
        <w:t>Odlazak u srednju – Vjeronauk ili Etika?; Sama/sam odlučujem o odabiru srednje škole ili...?; Zahvala učiteljima/školi za 8 godina obrazovanja i odgoja);</w:t>
      </w:r>
    </w:p>
    <w:p w14:paraId="44B70C36" w14:textId="59B022B6" w:rsidR="00B06D9A" w:rsidRPr="00B06D9A" w:rsidRDefault="00B06D9A" w:rsidP="00B06D9A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>aktualnu problematiku djece pubertetske dobi (Prihvatimo različitosti; Stop predrasudama i stereotipima; Volim sebe takvu/takvoga kakva/kakav jesam; Mobiteli u školi – da/ne?; Djevojčice trebaju / ne trebaju pristupiti dječaku kojeg simpatiziraju?;  Dječaci trebaju igrati nogomet, a djevojčice ne?);</w:t>
      </w:r>
    </w:p>
    <w:p w14:paraId="3D5C4BCF" w14:textId="2E1FCD7D" w:rsidR="00B06D9A" w:rsidRPr="00B06D9A" w:rsidRDefault="00F12698" w:rsidP="00B06D9A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aktualno djelo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cjelovito čitanje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(</w:t>
      </w:r>
      <w:r w:rsidR="00B06D9A" w:rsidRPr="00B06D9A">
        <w:rPr>
          <w:rFonts w:ascii="Times New Roman" w:hAnsi="Times New Roman" w:cs="Times New Roman"/>
          <w:i/>
          <w:sz w:val="24"/>
          <w:szCs w:val="24"/>
        </w:rPr>
        <w:t>S. Kolar, Breza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– Marko je volio / nije volio Janicu?; </w:t>
      </w:r>
      <w:r w:rsidR="00B06D9A" w:rsidRPr="00B06D9A">
        <w:rPr>
          <w:rFonts w:ascii="Times New Roman" w:hAnsi="Times New Roman" w:cs="Times New Roman"/>
          <w:i/>
          <w:sz w:val="24"/>
          <w:szCs w:val="24"/>
        </w:rPr>
        <w:t>E. Hemingway, Starac i more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– Status starijih ljudi u </w:t>
      </w:r>
      <w:r>
        <w:rPr>
          <w:rFonts w:ascii="Times New Roman" w:hAnsi="Times New Roman" w:cs="Times New Roman"/>
          <w:sz w:val="24"/>
          <w:szCs w:val="24"/>
        </w:rPr>
        <w:t xml:space="preserve">suvremenome 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društvu; </w:t>
      </w:r>
      <w:r w:rsidR="00B06D9A" w:rsidRPr="00B06D9A">
        <w:rPr>
          <w:rFonts w:ascii="Times New Roman" w:hAnsi="Times New Roman" w:cs="Times New Roman"/>
          <w:i/>
          <w:sz w:val="24"/>
          <w:szCs w:val="24"/>
        </w:rPr>
        <w:t>Dnevnik Anne Frank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– Antiratni govor; </w:t>
      </w:r>
      <w:r w:rsidR="00B06D9A" w:rsidRPr="00B06D9A">
        <w:rPr>
          <w:rFonts w:ascii="Times New Roman" w:hAnsi="Times New Roman" w:cs="Times New Roman"/>
          <w:i/>
          <w:sz w:val="24"/>
          <w:szCs w:val="24"/>
        </w:rPr>
        <w:t>D. Tadijanović, Srebrne svirale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– Poezija u mom životu; </w:t>
      </w:r>
      <w:r w:rsidR="00B06D9A" w:rsidRPr="00B06D9A">
        <w:rPr>
          <w:rFonts w:ascii="Times New Roman" w:hAnsi="Times New Roman" w:cs="Times New Roman"/>
          <w:i/>
          <w:sz w:val="24"/>
          <w:szCs w:val="24"/>
        </w:rPr>
        <w:t>D. Šimunović, Alkar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– Marta se trebala / nije trebala udati za </w:t>
      </w:r>
      <w:proofErr w:type="spellStart"/>
      <w:r w:rsidR="00B06D9A" w:rsidRPr="00B06D9A">
        <w:rPr>
          <w:rFonts w:ascii="Times New Roman" w:hAnsi="Times New Roman" w:cs="Times New Roman"/>
          <w:sz w:val="24"/>
          <w:szCs w:val="24"/>
        </w:rPr>
        <w:t>Rašicu</w:t>
      </w:r>
      <w:proofErr w:type="spellEnd"/>
      <w:r w:rsidR="00B06D9A" w:rsidRPr="00B06D9A">
        <w:rPr>
          <w:rFonts w:ascii="Times New Roman" w:hAnsi="Times New Roman" w:cs="Times New Roman"/>
          <w:sz w:val="24"/>
          <w:szCs w:val="24"/>
        </w:rPr>
        <w:t xml:space="preserve">/Salka; </w:t>
      </w:r>
      <w:r w:rsidR="00B06D9A" w:rsidRPr="00B06D9A">
        <w:rPr>
          <w:rFonts w:ascii="Times New Roman" w:hAnsi="Times New Roman" w:cs="Times New Roman"/>
          <w:i/>
          <w:sz w:val="24"/>
          <w:szCs w:val="24"/>
        </w:rPr>
        <w:t xml:space="preserve">R. Bach, Galeb J. </w:t>
      </w:r>
      <w:proofErr w:type="spellStart"/>
      <w:r w:rsidR="00B06D9A" w:rsidRPr="00B06D9A">
        <w:rPr>
          <w:rFonts w:ascii="Times New Roman" w:hAnsi="Times New Roman" w:cs="Times New Roman"/>
          <w:i/>
          <w:sz w:val="24"/>
          <w:szCs w:val="24"/>
        </w:rPr>
        <w:t>Livingston</w:t>
      </w:r>
      <w:proofErr w:type="spellEnd"/>
      <w:r w:rsidR="00B06D9A" w:rsidRPr="00B06D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– Poleti do zvijezda i budi svoj; </w:t>
      </w:r>
      <w:r w:rsidR="00B06D9A" w:rsidRPr="00B06D9A">
        <w:rPr>
          <w:rFonts w:ascii="Times New Roman" w:hAnsi="Times New Roman" w:cs="Times New Roman"/>
          <w:i/>
          <w:sz w:val="24"/>
          <w:szCs w:val="24"/>
        </w:rPr>
        <w:t xml:space="preserve">N. Farmer, Kuća škorpiona 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– Kloniranje za/protiv?; </w:t>
      </w:r>
      <w:r w:rsidR="00B06D9A" w:rsidRPr="00B06D9A">
        <w:rPr>
          <w:rFonts w:ascii="Times New Roman" w:hAnsi="Times New Roman" w:cs="Times New Roman"/>
          <w:i/>
          <w:sz w:val="24"/>
          <w:szCs w:val="24"/>
        </w:rPr>
        <w:t>Z. Majdak, Kužiš, stari moj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– Vulgarizmi u književnosti da/ne?).</w:t>
      </w:r>
    </w:p>
    <w:p w14:paraId="036F3B1E" w14:textId="59DF49DF" w:rsidR="00B06D9A" w:rsidRDefault="00B06D9A" w:rsidP="00B06D9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6D9A">
        <w:rPr>
          <w:rFonts w:ascii="Times New Roman" w:hAnsi="Times New Roman" w:cs="Times New Roman"/>
          <w:sz w:val="24"/>
          <w:szCs w:val="24"/>
        </w:rPr>
        <w:t xml:space="preserve">Napomena: </w:t>
      </w:r>
      <w:r w:rsidR="00F12698">
        <w:rPr>
          <w:rFonts w:ascii="Times New Roman" w:hAnsi="Times New Roman" w:cs="Times New Roman"/>
          <w:sz w:val="24"/>
          <w:szCs w:val="24"/>
        </w:rPr>
        <w:t>pri</w:t>
      </w:r>
      <w:r w:rsidRPr="00B06D9A">
        <w:rPr>
          <w:rFonts w:ascii="Times New Roman" w:hAnsi="Times New Roman" w:cs="Times New Roman"/>
          <w:sz w:val="24"/>
          <w:szCs w:val="24"/>
        </w:rPr>
        <w:t xml:space="preserve"> odabir</w:t>
      </w:r>
      <w:r w:rsidR="00F12698">
        <w:rPr>
          <w:rFonts w:ascii="Times New Roman" w:hAnsi="Times New Roman" w:cs="Times New Roman"/>
          <w:sz w:val="24"/>
          <w:szCs w:val="24"/>
        </w:rPr>
        <w:t>u</w:t>
      </w:r>
      <w:r w:rsidRPr="00B06D9A">
        <w:rPr>
          <w:rFonts w:ascii="Times New Roman" w:hAnsi="Times New Roman" w:cs="Times New Roman"/>
          <w:sz w:val="24"/>
          <w:szCs w:val="24"/>
        </w:rPr>
        <w:t xml:space="preserve"> </w:t>
      </w:r>
      <w:r w:rsidR="00707D70">
        <w:rPr>
          <w:rFonts w:ascii="Times New Roman" w:hAnsi="Times New Roman" w:cs="Times New Roman"/>
          <w:sz w:val="24"/>
          <w:szCs w:val="24"/>
        </w:rPr>
        <w:t xml:space="preserve">dvojakih </w:t>
      </w:r>
      <w:r w:rsidRPr="00B06D9A">
        <w:rPr>
          <w:rFonts w:ascii="Times New Roman" w:hAnsi="Times New Roman" w:cs="Times New Roman"/>
          <w:sz w:val="24"/>
          <w:szCs w:val="24"/>
        </w:rPr>
        <w:t>tem</w:t>
      </w:r>
      <w:r w:rsidR="00F12698">
        <w:rPr>
          <w:rFonts w:ascii="Times New Roman" w:hAnsi="Times New Roman" w:cs="Times New Roman"/>
          <w:sz w:val="24"/>
          <w:szCs w:val="24"/>
        </w:rPr>
        <w:t>a</w:t>
      </w:r>
      <w:r w:rsidRPr="00B06D9A">
        <w:rPr>
          <w:rFonts w:ascii="Times New Roman" w:hAnsi="Times New Roman" w:cs="Times New Roman"/>
          <w:sz w:val="24"/>
          <w:szCs w:val="24"/>
        </w:rPr>
        <w:t xml:space="preserve"> (da/ne), učenicima</w:t>
      </w:r>
      <w:r w:rsidR="00707D70">
        <w:rPr>
          <w:rFonts w:ascii="Times New Roman" w:hAnsi="Times New Roman" w:cs="Times New Roman"/>
          <w:sz w:val="24"/>
          <w:szCs w:val="24"/>
        </w:rPr>
        <w:t xml:space="preserve"> treba</w:t>
      </w:r>
      <w:r w:rsidRPr="00B06D9A">
        <w:rPr>
          <w:rFonts w:ascii="Times New Roman" w:hAnsi="Times New Roman" w:cs="Times New Roman"/>
          <w:sz w:val="24"/>
          <w:szCs w:val="24"/>
        </w:rPr>
        <w:t xml:space="preserve"> zadati jednu mogućnost. Mogu</w:t>
      </w:r>
      <w:r w:rsidR="00707D70">
        <w:rPr>
          <w:rFonts w:ascii="Times New Roman" w:hAnsi="Times New Roman" w:cs="Times New Roman"/>
          <w:sz w:val="24"/>
          <w:szCs w:val="24"/>
        </w:rPr>
        <w:t xml:space="preserve"> odabrati i</w:t>
      </w:r>
      <w:r w:rsidRPr="00B06D9A">
        <w:rPr>
          <w:rFonts w:ascii="Times New Roman" w:hAnsi="Times New Roman" w:cs="Times New Roman"/>
          <w:sz w:val="24"/>
          <w:szCs w:val="24"/>
        </w:rPr>
        <w:t xml:space="preserve"> </w:t>
      </w:r>
      <w:r w:rsidR="00707D70">
        <w:rPr>
          <w:rFonts w:ascii="Times New Roman" w:hAnsi="Times New Roman" w:cs="Times New Roman"/>
          <w:sz w:val="24"/>
          <w:szCs w:val="24"/>
        </w:rPr>
        <w:t xml:space="preserve">više međusobno povezanih </w:t>
      </w:r>
      <w:r w:rsidRPr="00B06D9A">
        <w:rPr>
          <w:rFonts w:ascii="Times New Roman" w:hAnsi="Times New Roman" w:cs="Times New Roman"/>
          <w:sz w:val="24"/>
          <w:szCs w:val="24"/>
        </w:rPr>
        <w:t>tema  (</w:t>
      </w:r>
      <w:r w:rsidR="00707D70">
        <w:rPr>
          <w:rFonts w:ascii="Times New Roman" w:hAnsi="Times New Roman" w:cs="Times New Roman"/>
          <w:sz w:val="24"/>
          <w:szCs w:val="24"/>
        </w:rPr>
        <w:t xml:space="preserve">povezanost može biti </w:t>
      </w:r>
      <w:r w:rsidRPr="00B06D9A">
        <w:rPr>
          <w:rFonts w:ascii="Times New Roman" w:hAnsi="Times New Roman" w:cs="Times New Roman"/>
          <w:sz w:val="24"/>
          <w:szCs w:val="24"/>
        </w:rPr>
        <w:t>naslovom ili širom tematikom) i/ili kontradiktorne</w:t>
      </w:r>
      <w:r w:rsidR="00707D70">
        <w:rPr>
          <w:rFonts w:ascii="Times New Roman" w:hAnsi="Times New Roman" w:cs="Times New Roman"/>
          <w:sz w:val="24"/>
          <w:szCs w:val="24"/>
        </w:rPr>
        <w:t xml:space="preserve"> teme a</w:t>
      </w:r>
      <w:r w:rsidRPr="00B06D9A">
        <w:rPr>
          <w:rFonts w:ascii="Times New Roman" w:hAnsi="Times New Roman" w:cs="Times New Roman"/>
          <w:sz w:val="24"/>
          <w:szCs w:val="24"/>
        </w:rPr>
        <w:t xml:space="preserve"> na satu prezentacije </w:t>
      </w:r>
      <w:r w:rsidR="00707D70">
        <w:rPr>
          <w:rFonts w:ascii="Times New Roman" w:hAnsi="Times New Roman" w:cs="Times New Roman"/>
          <w:sz w:val="24"/>
          <w:szCs w:val="24"/>
        </w:rPr>
        <w:t xml:space="preserve">odredit će se </w:t>
      </w:r>
      <w:r w:rsidRPr="00B06D9A">
        <w:rPr>
          <w:rFonts w:ascii="Times New Roman" w:hAnsi="Times New Roman" w:cs="Times New Roman"/>
          <w:sz w:val="24"/>
          <w:szCs w:val="24"/>
        </w:rPr>
        <w:t>što je bolje argumentirano.</w:t>
      </w:r>
    </w:p>
    <w:p w14:paraId="57FBD37E" w14:textId="56076A9D" w:rsidR="00D67614" w:rsidRPr="007124A7" w:rsidRDefault="00D67614" w:rsidP="00B06D9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Učenici izlažu govor.</w:t>
      </w:r>
    </w:p>
    <w:p w14:paraId="6236617C" w14:textId="77777777" w:rsidR="00DA7D58" w:rsidRDefault="00DA7D5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644">
        <w:rPr>
          <w:rFonts w:ascii="Times New Roman" w:hAnsi="Times New Roman" w:cs="Times New Roman"/>
          <w:b/>
          <w:bCs/>
          <w:sz w:val="24"/>
          <w:szCs w:val="24"/>
        </w:rPr>
        <w:t>Ishodi</w:t>
      </w:r>
    </w:p>
    <w:p w14:paraId="5B46BCF8" w14:textId="77777777" w:rsidR="00DA7D58" w:rsidRDefault="00DA7D58" w:rsidP="00DA7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A.8.1.</w:t>
      </w:r>
    </w:p>
    <w:p w14:paraId="43CC57A7" w14:textId="77777777" w:rsidR="00DA7D58" w:rsidRPr="005D5FB2" w:rsidRDefault="00DA7D58" w:rsidP="00DA7D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Učenik govori tekst u skladu sa svrhom govorenja. </w:t>
      </w:r>
    </w:p>
    <w:p w14:paraId="114B682E" w14:textId="6621E44C" w:rsidR="00DA7D58" w:rsidRPr="005D5FB2" w:rsidRDefault="00DA7D58" w:rsidP="00DA7D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Izvodi prethodno pripremljenu prezentaciju različitih</w:t>
      </w:r>
      <w:r w:rsidR="00707D70">
        <w:rPr>
          <w:rFonts w:ascii="Times New Roman" w:hAnsi="Times New Roman" w:cs="Times New Roman"/>
          <w:sz w:val="24"/>
          <w:szCs w:val="24"/>
        </w:rPr>
        <w:t xml:space="preserve"> tema.</w:t>
      </w:r>
    </w:p>
    <w:p w14:paraId="314EC827" w14:textId="6046C521" w:rsidR="00DA7D58" w:rsidRPr="005D5FB2" w:rsidRDefault="00DA7D58" w:rsidP="00DA7D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Raspravlja u </w:t>
      </w:r>
      <w:r w:rsidR="007F7912">
        <w:rPr>
          <w:rFonts w:ascii="Times New Roman" w:hAnsi="Times New Roman" w:cs="Times New Roman"/>
          <w:sz w:val="24"/>
          <w:szCs w:val="24"/>
        </w:rPr>
        <w:t>spontanoj</w:t>
      </w:r>
      <w:r w:rsidRPr="005D5FB2">
        <w:rPr>
          <w:rFonts w:ascii="Times New Roman" w:hAnsi="Times New Roman" w:cs="Times New Roman"/>
          <w:sz w:val="24"/>
          <w:szCs w:val="24"/>
        </w:rPr>
        <w:t xml:space="preserve"> raspravi.</w:t>
      </w:r>
    </w:p>
    <w:p w14:paraId="366160D4" w14:textId="77777777" w:rsidR="00DA7D58" w:rsidRPr="005D5FB2" w:rsidRDefault="00DA7D58" w:rsidP="00DA7D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Razgovijetno govori primjenjujući govorne vrednote.</w:t>
      </w:r>
    </w:p>
    <w:p w14:paraId="50CC64A1" w14:textId="77777777" w:rsidR="00DA7D58" w:rsidRPr="005D5FB2" w:rsidRDefault="00DA7D58" w:rsidP="00DA7D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Izbjegava pogreške u govoru, zastajkivanja, </w:t>
      </w:r>
      <w:proofErr w:type="spellStart"/>
      <w:r w:rsidRPr="005D5FB2">
        <w:rPr>
          <w:rFonts w:ascii="Times New Roman" w:hAnsi="Times New Roman" w:cs="Times New Roman"/>
          <w:sz w:val="24"/>
          <w:szCs w:val="24"/>
        </w:rPr>
        <w:t>samoispravljanja</w:t>
      </w:r>
      <w:proofErr w:type="spellEnd"/>
      <w:r w:rsidRPr="005D5FB2">
        <w:rPr>
          <w:rFonts w:ascii="Times New Roman" w:hAnsi="Times New Roman" w:cs="Times New Roman"/>
          <w:sz w:val="24"/>
          <w:szCs w:val="24"/>
        </w:rPr>
        <w:t>, izbjegava zamuckivanje i poštapalice.</w:t>
      </w:r>
    </w:p>
    <w:p w14:paraId="4C3D567E" w14:textId="631FFE71" w:rsidR="00DA7D58" w:rsidRDefault="00DA7D58" w:rsidP="00DA7D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Uživljava se u sadržaj govoreći uvjer</w:t>
      </w:r>
      <w:r w:rsidR="00707D70">
        <w:rPr>
          <w:rFonts w:ascii="Times New Roman" w:hAnsi="Times New Roman" w:cs="Times New Roman"/>
          <w:sz w:val="24"/>
          <w:szCs w:val="24"/>
        </w:rPr>
        <w:t>ljivo</w:t>
      </w:r>
      <w:r w:rsidRPr="005D5FB2">
        <w:rPr>
          <w:rFonts w:ascii="Times New Roman" w:hAnsi="Times New Roman" w:cs="Times New Roman"/>
          <w:sz w:val="24"/>
          <w:szCs w:val="24"/>
        </w:rPr>
        <w:t>.</w:t>
      </w:r>
    </w:p>
    <w:p w14:paraId="682C1017" w14:textId="77777777" w:rsidR="00DA7D58" w:rsidRDefault="00DA7D58" w:rsidP="00DA7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A.8.2. </w:t>
      </w:r>
    </w:p>
    <w:p w14:paraId="7D7226E8" w14:textId="5629C8EE" w:rsidR="00DA7D58" w:rsidRPr="005D5FB2" w:rsidRDefault="00DA7D58" w:rsidP="00DA7D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razlikuje kritičko slušanje</w:t>
      </w:r>
      <w:r w:rsidR="003F6974">
        <w:rPr>
          <w:rFonts w:ascii="Times New Roman" w:hAnsi="Times New Roman" w:cs="Times New Roman"/>
          <w:sz w:val="24"/>
          <w:szCs w:val="24"/>
        </w:rPr>
        <w:t>,</w:t>
      </w:r>
      <w:r w:rsidRPr="005D5FB2">
        <w:rPr>
          <w:rFonts w:ascii="Times New Roman" w:hAnsi="Times New Roman" w:cs="Times New Roman"/>
          <w:sz w:val="24"/>
          <w:szCs w:val="24"/>
        </w:rPr>
        <w:t xml:space="preserve"> usmjereno na procjenu slušanoga teksta, od </w:t>
      </w:r>
      <w:r w:rsidR="003F6974">
        <w:rPr>
          <w:rFonts w:ascii="Times New Roman" w:hAnsi="Times New Roman" w:cs="Times New Roman"/>
          <w:sz w:val="24"/>
          <w:szCs w:val="24"/>
        </w:rPr>
        <w:t xml:space="preserve">ostalih </w:t>
      </w:r>
      <w:r w:rsidRPr="005D5FB2">
        <w:rPr>
          <w:rFonts w:ascii="Times New Roman" w:hAnsi="Times New Roman" w:cs="Times New Roman"/>
          <w:sz w:val="24"/>
          <w:szCs w:val="24"/>
        </w:rPr>
        <w:t>vrsta slušanja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4B8958" w14:textId="1C0E2DCD" w:rsidR="00DA7D58" w:rsidRDefault="00DA7D58" w:rsidP="00DA7D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Procjenjuje podatke iz slušanog teksta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E0C093" w14:textId="1056BE6C" w:rsidR="00DA7D58" w:rsidRPr="00343A52" w:rsidRDefault="00DA7D58" w:rsidP="00DA7D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43A52">
        <w:rPr>
          <w:rFonts w:ascii="Times New Roman" w:hAnsi="Times New Roman" w:cs="Times New Roman"/>
          <w:sz w:val="24"/>
          <w:szCs w:val="24"/>
        </w:rPr>
        <w:t>bja</w:t>
      </w:r>
      <w:r w:rsidRPr="00343A52">
        <w:rPr>
          <w:rFonts w:ascii="Times New Roman" w:hAnsi="Times New Roman" w:cs="Times New Roman" w:hint="eastAsia"/>
          <w:sz w:val="24"/>
          <w:szCs w:val="24"/>
        </w:rPr>
        <w:t>š</w:t>
      </w:r>
      <w:r w:rsidRPr="00343A52">
        <w:rPr>
          <w:rFonts w:ascii="Times New Roman" w:hAnsi="Times New Roman" w:cs="Times New Roman"/>
          <w:sz w:val="24"/>
          <w:szCs w:val="24"/>
        </w:rPr>
        <w:t>njava zna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>enje nepoznatih rije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>i slu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e</w:t>
      </w:r>
      <w:r w:rsidRPr="00343A52">
        <w:rPr>
          <w:rFonts w:ascii="Times New Roman" w:hAnsi="Times New Roman" w:cs="Times New Roman" w:hint="eastAsia"/>
          <w:sz w:val="24"/>
          <w:szCs w:val="24"/>
        </w:rPr>
        <w:t>ć</w:t>
      </w:r>
      <w:r w:rsidRPr="00343A52">
        <w:rPr>
          <w:rFonts w:ascii="Times New Roman" w:hAnsi="Times New Roman" w:cs="Times New Roman"/>
          <w:sz w:val="24"/>
          <w:szCs w:val="24"/>
        </w:rPr>
        <w:t>i se razli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Pr="00343A52">
        <w:rPr>
          <w:rFonts w:ascii="Times New Roman" w:hAnsi="Times New Roman" w:cs="Times New Roman"/>
          <w:sz w:val="24"/>
          <w:szCs w:val="24"/>
        </w:rPr>
        <w:t xml:space="preserve">itim izvorima: 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iv</w:t>
      </w:r>
      <w:r w:rsidR="003F6974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rije</w:t>
      </w:r>
      <w:r w:rsidRPr="00343A52">
        <w:rPr>
          <w:rFonts w:ascii="Times New Roman" w:hAnsi="Times New Roman" w:cs="Times New Roman" w:hint="eastAsia"/>
          <w:sz w:val="24"/>
          <w:szCs w:val="24"/>
        </w:rPr>
        <w:t>č</w:t>
      </w:r>
      <w:r w:rsidR="003F6974">
        <w:rPr>
          <w:rFonts w:ascii="Times New Roman" w:hAnsi="Times New Roman" w:cs="Times New Roman"/>
          <w:sz w:val="24"/>
          <w:szCs w:val="24"/>
        </w:rPr>
        <w:t>i</w:t>
      </w:r>
      <w:r w:rsidRPr="00343A52">
        <w:rPr>
          <w:rFonts w:ascii="Times New Roman" w:hAnsi="Times New Roman" w:cs="Times New Roman"/>
          <w:sz w:val="24"/>
          <w:szCs w:val="24"/>
        </w:rPr>
        <w:t>, narodn</w:t>
      </w:r>
      <w:r w:rsidR="003F6974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i </w:t>
      </w:r>
      <w:r w:rsidRPr="00343A52">
        <w:rPr>
          <w:rFonts w:ascii="Times New Roman" w:hAnsi="Times New Roman" w:cs="Times New Roman" w:hint="eastAsia"/>
          <w:sz w:val="24"/>
          <w:szCs w:val="24"/>
        </w:rPr>
        <w:t>š</w:t>
      </w:r>
      <w:r w:rsidRPr="00343A52">
        <w:rPr>
          <w:rFonts w:ascii="Times New Roman" w:hAnsi="Times New Roman" w:cs="Times New Roman"/>
          <w:sz w:val="24"/>
          <w:szCs w:val="24"/>
        </w:rPr>
        <w:t>kolsk</w:t>
      </w:r>
      <w:r w:rsidR="003F6974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 knji</w:t>
      </w:r>
      <w:r w:rsidRPr="00343A52">
        <w:rPr>
          <w:rFonts w:ascii="Times New Roman" w:hAnsi="Times New Roman" w:cs="Times New Roman" w:hint="eastAsia"/>
          <w:sz w:val="24"/>
          <w:szCs w:val="24"/>
        </w:rPr>
        <w:t>ž</w:t>
      </w:r>
      <w:r w:rsidRPr="00343A52">
        <w:rPr>
          <w:rFonts w:ascii="Times New Roman" w:hAnsi="Times New Roman" w:cs="Times New Roman"/>
          <w:sz w:val="24"/>
          <w:szCs w:val="24"/>
        </w:rPr>
        <w:t>nic</w:t>
      </w:r>
      <w:r w:rsidR="003F6974">
        <w:rPr>
          <w:rFonts w:ascii="Times New Roman" w:hAnsi="Times New Roman" w:cs="Times New Roman"/>
          <w:sz w:val="24"/>
          <w:szCs w:val="24"/>
        </w:rPr>
        <w:t>om</w:t>
      </w:r>
      <w:r w:rsidRPr="00343A52">
        <w:rPr>
          <w:rFonts w:ascii="Times New Roman" w:hAnsi="Times New Roman" w:cs="Times New Roman"/>
          <w:sz w:val="24"/>
          <w:szCs w:val="24"/>
        </w:rPr>
        <w:t xml:space="preserve">, </w:t>
      </w:r>
      <w:r w:rsidR="003F697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nternet</w:t>
      </w:r>
      <w:r w:rsidR="003F6974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488571" w14:textId="77777777" w:rsidR="00DA7D58" w:rsidRDefault="00DA7D58" w:rsidP="00DA7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A.8.4.</w:t>
      </w:r>
    </w:p>
    <w:p w14:paraId="6534292C" w14:textId="4BCA8C2B" w:rsidR="00DA7D58" w:rsidRPr="005D5FB2" w:rsidRDefault="00DA7D58" w:rsidP="00DA7D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Učenik pristupa temi s istraživačkoga, problemskog</w:t>
      </w:r>
      <w:r w:rsidR="003F6974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 xml:space="preserve"> i kritičkog</w:t>
      </w:r>
      <w:r w:rsidR="003F6974">
        <w:rPr>
          <w:rFonts w:ascii="Times New Roman" w:hAnsi="Times New Roman" w:cs="Times New Roman"/>
          <w:sz w:val="24"/>
          <w:szCs w:val="24"/>
        </w:rPr>
        <w:t>a</w:t>
      </w:r>
      <w:r w:rsidRPr="005D5FB2">
        <w:rPr>
          <w:rFonts w:ascii="Times New Roman" w:hAnsi="Times New Roman" w:cs="Times New Roman"/>
          <w:sz w:val="24"/>
          <w:szCs w:val="24"/>
        </w:rPr>
        <w:t xml:space="preserve"> gledišta te nudi moguća rješenja.</w:t>
      </w:r>
    </w:p>
    <w:p w14:paraId="1D1C771F" w14:textId="6AD3EEDA" w:rsidR="00DA7D58" w:rsidRPr="005D5FB2" w:rsidRDefault="00DA7D58" w:rsidP="00DA7D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Istražuje temu </w:t>
      </w:r>
      <w:r w:rsidR="003F6974">
        <w:rPr>
          <w:rFonts w:ascii="Times New Roman" w:hAnsi="Times New Roman" w:cs="Times New Roman"/>
          <w:sz w:val="24"/>
          <w:szCs w:val="24"/>
        </w:rPr>
        <w:t>s</w:t>
      </w:r>
      <w:r w:rsidRPr="005D5FB2">
        <w:rPr>
          <w:rFonts w:ascii="Times New Roman" w:hAnsi="Times New Roman" w:cs="Times New Roman"/>
          <w:sz w:val="24"/>
          <w:szCs w:val="24"/>
        </w:rPr>
        <w:t xml:space="preserve"> obzir</w:t>
      </w:r>
      <w:r w:rsidR="003F6974">
        <w:rPr>
          <w:rFonts w:ascii="Times New Roman" w:hAnsi="Times New Roman" w:cs="Times New Roman"/>
          <w:sz w:val="24"/>
          <w:szCs w:val="24"/>
        </w:rPr>
        <w:t>om na</w:t>
      </w:r>
      <w:r w:rsidRPr="005D5FB2">
        <w:rPr>
          <w:rFonts w:ascii="Times New Roman" w:hAnsi="Times New Roman" w:cs="Times New Roman"/>
          <w:sz w:val="24"/>
          <w:szCs w:val="24"/>
        </w:rPr>
        <w:t xml:space="preserve"> različite dokaze, primjere i iskustva.</w:t>
      </w:r>
    </w:p>
    <w:p w14:paraId="68129695" w14:textId="295C8CCF" w:rsidR="00DA7D58" w:rsidRPr="005D5FB2" w:rsidRDefault="00DA7D58" w:rsidP="00DA7D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Jasno izražava sta</w:t>
      </w:r>
      <w:r w:rsidR="003F6974">
        <w:rPr>
          <w:rFonts w:ascii="Times New Roman" w:hAnsi="Times New Roman" w:cs="Times New Roman"/>
          <w:sz w:val="24"/>
          <w:szCs w:val="24"/>
        </w:rPr>
        <w:t>jalište</w:t>
      </w:r>
      <w:r w:rsidRPr="005D5FB2">
        <w:rPr>
          <w:rFonts w:ascii="Times New Roman" w:hAnsi="Times New Roman" w:cs="Times New Roman"/>
          <w:sz w:val="24"/>
          <w:szCs w:val="24"/>
        </w:rPr>
        <w:t xml:space="preserve"> i oblikuje temu iznoseći predodžbe, misli, znanja, asocijacije, prosudbe, iskustva i osjećaje.</w:t>
      </w:r>
    </w:p>
    <w:p w14:paraId="2C27C66B" w14:textId="77777777" w:rsidR="00DA7D58" w:rsidRPr="005D5FB2" w:rsidRDefault="00DA7D58" w:rsidP="00DA7D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Određuje način pristupa temi i s tim usklađuje stilski izraz.</w:t>
      </w:r>
    </w:p>
    <w:p w14:paraId="0CF3CD1E" w14:textId="3B3B818B" w:rsidR="00DA7D58" w:rsidRPr="005D5FB2" w:rsidRDefault="00DA7D58" w:rsidP="00DA7D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Piše tekst s prepoznatljivom komunikacijskom funkcijom u kojem </w:t>
      </w:r>
      <w:r w:rsidR="003F6974">
        <w:rPr>
          <w:rFonts w:ascii="Times New Roman" w:hAnsi="Times New Roman" w:cs="Times New Roman"/>
          <w:sz w:val="24"/>
          <w:szCs w:val="24"/>
        </w:rPr>
        <w:t>je izražena</w:t>
      </w:r>
      <w:r w:rsidRPr="005D5FB2">
        <w:rPr>
          <w:rFonts w:ascii="Times New Roman" w:hAnsi="Times New Roman" w:cs="Times New Roman"/>
          <w:sz w:val="24"/>
          <w:szCs w:val="24"/>
        </w:rPr>
        <w:t xml:space="preserve"> svjesnost i proces razlaganja zamisli.</w:t>
      </w:r>
    </w:p>
    <w:p w14:paraId="0010AE00" w14:textId="77777777" w:rsidR="00DA7D58" w:rsidRDefault="00DA7D58" w:rsidP="00DA7D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Dorađuje, skraćuje i jezično dotjeruje tekst za predstavljanje.</w:t>
      </w:r>
    </w:p>
    <w:p w14:paraId="1AEFEF06" w14:textId="77777777" w:rsidR="00DA7D58" w:rsidRDefault="00DA7D58" w:rsidP="00DA7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C.8.1.</w:t>
      </w:r>
    </w:p>
    <w:p w14:paraId="68EC7273" w14:textId="74E57BD2" w:rsidR="00DA7D58" w:rsidRPr="005D5FB2" w:rsidRDefault="00DA7D58" w:rsidP="00DA7D5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Samostalno </w:t>
      </w:r>
      <w:r w:rsidR="003F6974">
        <w:rPr>
          <w:rFonts w:ascii="Times New Roman" w:hAnsi="Times New Roman" w:cs="Times New Roman"/>
          <w:sz w:val="24"/>
          <w:szCs w:val="24"/>
        </w:rPr>
        <w:t>od</w:t>
      </w:r>
      <w:r w:rsidRPr="005D5FB2">
        <w:rPr>
          <w:rFonts w:ascii="Times New Roman" w:hAnsi="Times New Roman" w:cs="Times New Roman"/>
          <w:sz w:val="24"/>
          <w:szCs w:val="24"/>
        </w:rPr>
        <w:t>abire i prerađuje medijske poruke za stvaranje pretpostavki i donošenje odluka.</w:t>
      </w:r>
    </w:p>
    <w:p w14:paraId="51EFA1B5" w14:textId="22CC2EB0" w:rsidR="00DA7D58" w:rsidRPr="005D5FB2" w:rsidRDefault="00DA7D58" w:rsidP="00DA7D5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Uočava internet kao platformu</w:t>
      </w:r>
      <w:r w:rsidR="003F6974">
        <w:rPr>
          <w:rFonts w:ascii="Times New Roman" w:hAnsi="Times New Roman" w:cs="Times New Roman"/>
          <w:sz w:val="24"/>
          <w:szCs w:val="24"/>
        </w:rPr>
        <w:t xml:space="preserve"> –</w:t>
      </w:r>
      <w:r w:rsidRPr="005D5FB2">
        <w:rPr>
          <w:rFonts w:ascii="Times New Roman" w:hAnsi="Times New Roman" w:cs="Times New Roman"/>
          <w:sz w:val="24"/>
          <w:szCs w:val="24"/>
        </w:rPr>
        <w:t xml:space="preserve"> internet kao medij svih medija.</w:t>
      </w:r>
    </w:p>
    <w:p w14:paraId="711B8739" w14:textId="28B42A2E" w:rsidR="00DA7D58" w:rsidRPr="005D5FB2" w:rsidRDefault="00DA7D58" w:rsidP="00DA7D5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 xml:space="preserve">Uočava sastavne elemente </w:t>
      </w:r>
      <w:proofErr w:type="spellStart"/>
      <w:r w:rsidRPr="005D5FB2">
        <w:rPr>
          <w:rFonts w:ascii="Times New Roman" w:hAnsi="Times New Roman" w:cs="Times New Roman"/>
          <w:sz w:val="24"/>
          <w:szCs w:val="24"/>
        </w:rPr>
        <w:t>hipermedije</w:t>
      </w:r>
      <w:proofErr w:type="spellEnd"/>
      <w:r w:rsidRPr="005D5FB2">
        <w:rPr>
          <w:rFonts w:ascii="Times New Roman" w:hAnsi="Times New Roman" w:cs="Times New Roman"/>
          <w:sz w:val="24"/>
          <w:szCs w:val="24"/>
        </w:rPr>
        <w:t>: međusobno povezan</w:t>
      </w:r>
      <w:r w:rsidR="003F6974">
        <w:rPr>
          <w:rFonts w:ascii="Times New Roman" w:hAnsi="Times New Roman" w:cs="Times New Roman"/>
          <w:sz w:val="24"/>
          <w:szCs w:val="24"/>
        </w:rPr>
        <w:t>e</w:t>
      </w:r>
      <w:r w:rsidRPr="005D5FB2">
        <w:rPr>
          <w:rFonts w:ascii="Times New Roman" w:hAnsi="Times New Roman" w:cs="Times New Roman"/>
          <w:sz w:val="24"/>
          <w:szCs w:val="24"/>
        </w:rPr>
        <w:t xml:space="preserve"> tekst, slik</w:t>
      </w:r>
      <w:r w:rsidR="003F6974">
        <w:rPr>
          <w:rFonts w:ascii="Times New Roman" w:hAnsi="Times New Roman" w:cs="Times New Roman"/>
          <w:sz w:val="24"/>
          <w:szCs w:val="24"/>
        </w:rPr>
        <w:t>u</w:t>
      </w:r>
      <w:r w:rsidRPr="005D5FB2">
        <w:rPr>
          <w:rFonts w:ascii="Times New Roman" w:hAnsi="Times New Roman" w:cs="Times New Roman"/>
          <w:sz w:val="24"/>
          <w:szCs w:val="24"/>
        </w:rPr>
        <w:t>, video i zvuk.</w:t>
      </w:r>
    </w:p>
    <w:p w14:paraId="481F9A2E" w14:textId="77777777" w:rsidR="00DA7D58" w:rsidRDefault="00DA7D58" w:rsidP="00DA7D5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FB2">
        <w:rPr>
          <w:rFonts w:ascii="Times New Roman" w:hAnsi="Times New Roman" w:cs="Times New Roman"/>
          <w:sz w:val="24"/>
          <w:szCs w:val="24"/>
        </w:rPr>
        <w:t>Služi se poveznicama koje proširuju sadržaj teksta.</w:t>
      </w:r>
    </w:p>
    <w:p w14:paraId="7F6AB5F1" w14:textId="77777777" w:rsidR="00DA7D58" w:rsidRPr="005D5FB2" w:rsidRDefault="00DA7D5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FB2">
        <w:rPr>
          <w:rFonts w:ascii="Times New Roman" w:hAnsi="Times New Roman" w:cs="Times New Roman"/>
          <w:b/>
          <w:bCs/>
          <w:sz w:val="24"/>
          <w:szCs w:val="24"/>
        </w:rPr>
        <w:t xml:space="preserve">Povezanost s </w:t>
      </w:r>
      <w:proofErr w:type="spellStart"/>
      <w:r w:rsidRPr="005D5FB2">
        <w:rPr>
          <w:rFonts w:ascii="Times New Roman" w:hAnsi="Times New Roman" w:cs="Times New Roman"/>
          <w:b/>
          <w:bCs/>
          <w:sz w:val="24"/>
          <w:szCs w:val="24"/>
        </w:rPr>
        <w:t>međupredmetnim</w:t>
      </w:r>
      <w:proofErr w:type="spellEnd"/>
      <w:r w:rsidRPr="005D5FB2">
        <w:rPr>
          <w:rFonts w:ascii="Times New Roman" w:hAnsi="Times New Roman" w:cs="Times New Roman"/>
          <w:b/>
          <w:bCs/>
          <w:sz w:val="24"/>
          <w:szCs w:val="24"/>
        </w:rPr>
        <w:t xml:space="preserve"> temama</w:t>
      </w:r>
    </w:p>
    <w:p w14:paraId="3BD2D995" w14:textId="22C2EE6B" w:rsidR="00DA7D58" w:rsidRDefault="00DA7D58" w:rsidP="00DA7D5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Osobni i socijalni razvoj</w:t>
      </w:r>
    </w:p>
    <w:p w14:paraId="246BD59B" w14:textId="7F838CBE" w:rsidR="000B4D9A" w:rsidRDefault="000B4D9A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A.3.1. Razvija sliku o sebi. </w:t>
      </w:r>
    </w:p>
    <w:p w14:paraId="3AE424B2" w14:textId="74BB4124" w:rsidR="00DA7D58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A.3.3. </w:t>
      </w:r>
      <w:r w:rsidRPr="005A6CAD">
        <w:rPr>
          <w:rFonts w:ascii="Times New Roman" w:hAnsi="Times New Roman" w:cs="Times New Roman"/>
          <w:sz w:val="24"/>
          <w:szCs w:val="24"/>
        </w:rPr>
        <w:t>Razvija osobne potencijale.</w:t>
      </w:r>
    </w:p>
    <w:p w14:paraId="4EBF067A" w14:textId="2B415231" w:rsidR="000B4D9A" w:rsidRDefault="000B4D9A" w:rsidP="000B4D9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Poduzetništvo</w:t>
      </w:r>
    </w:p>
    <w:p w14:paraId="409F60DD" w14:textId="0A7DE463" w:rsidR="000B4D9A" w:rsidRPr="000B4D9A" w:rsidRDefault="000B4D9A" w:rsidP="000B4D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A.3.3. P</w:t>
      </w:r>
      <w:r w:rsidRPr="000B4D9A">
        <w:rPr>
          <w:rFonts w:ascii="Times New Roman" w:hAnsi="Times New Roman" w:cs="Times New Roman"/>
          <w:sz w:val="24"/>
          <w:szCs w:val="24"/>
        </w:rPr>
        <w:t>rocjenjuje osobne mogućnosti</w:t>
      </w:r>
      <w:r>
        <w:rPr>
          <w:rFonts w:ascii="Times New Roman" w:hAnsi="Times New Roman" w:cs="Times New Roman"/>
          <w:sz w:val="24"/>
          <w:szCs w:val="24"/>
        </w:rPr>
        <w:t>. C</w:t>
      </w:r>
      <w:r w:rsidRPr="000B4D9A">
        <w:rPr>
          <w:rFonts w:ascii="Times New Roman" w:hAnsi="Times New Roman" w:cs="Times New Roman"/>
          <w:sz w:val="24"/>
          <w:szCs w:val="24"/>
        </w:rPr>
        <w:t>ijeni svoj uspjeh i uspjehe drugih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609329" w14:textId="03FAFB0B" w:rsidR="00DA7D58" w:rsidRDefault="00DA7D58" w:rsidP="00DA7D5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Uporaba informacijske i komunikacijske tehnologije</w:t>
      </w:r>
    </w:p>
    <w:p w14:paraId="5CFA6535" w14:textId="77777777" w:rsidR="00DA7D58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A.3.1. </w:t>
      </w:r>
      <w:r w:rsidRPr="000A62C1">
        <w:rPr>
          <w:rFonts w:ascii="Times New Roman" w:hAnsi="Times New Roman" w:cs="Times New Roman"/>
          <w:sz w:val="24"/>
          <w:szCs w:val="24"/>
        </w:rPr>
        <w:t>Učenik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odabire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odgovarajuću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digitalnu tehnologiju.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98FE1" w14:textId="4E7D9549" w:rsidR="00DA7D58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A.3.2. S</w:t>
      </w:r>
      <w:r w:rsidRPr="000A62C1">
        <w:rPr>
          <w:rFonts w:ascii="Times New Roman" w:hAnsi="Times New Roman" w:cs="Times New Roman"/>
          <w:sz w:val="24"/>
          <w:szCs w:val="24"/>
        </w:rPr>
        <w:t>amostalno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0A62C1">
        <w:rPr>
          <w:rFonts w:ascii="Times New Roman" w:hAnsi="Times New Roman" w:cs="Times New Roman"/>
          <w:sz w:val="24"/>
          <w:szCs w:val="24"/>
        </w:rPr>
        <w:t xml:space="preserve"> koristi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raz</w:t>
      </w:r>
      <w:r w:rsidR="003F6974">
        <w:rPr>
          <w:rFonts w:ascii="Times New Roman" w:hAnsi="Times New Roman" w:cs="Times New Roman"/>
          <w:sz w:val="24"/>
          <w:szCs w:val="24"/>
        </w:rPr>
        <w:t>ličitim</w:t>
      </w:r>
      <w:r w:rsidRPr="000A62C1">
        <w:rPr>
          <w:rFonts w:ascii="Times New Roman" w:hAnsi="Times New Roman" w:cs="Times New Roman"/>
          <w:sz w:val="24"/>
          <w:szCs w:val="24"/>
        </w:rPr>
        <w:t xml:space="preserve"> uređajima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programima.</w:t>
      </w:r>
    </w:p>
    <w:p w14:paraId="42E15440" w14:textId="77777777" w:rsidR="00DA7D58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A.3.4. A</w:t>
      </w:r>
      <w:r w:rsidRPr="00113B35">
        <w:rPr>
          <w:rFonts w:ascii="Times New Roman" w:hAnsi="Times New Roman" w:cs="Times New Roman"/>
          <w:sz w:val="24"/>
          <w:szCs w:val="24"/>
        </w:rPr>
        <w:t>nalizira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35">
        <w:rPr>
          <w:rFonts w:ascii="Times New Roman" w:hAnsi="Times New Roman" w:cs="Times New Roman"/>
          <w:sz w:val="24"/>
          <w:szCs w:val="24"/>
        </w:rPr>
        <w:t>utjecaj tehnologije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B35">
        <w:rPr>
          <w:rFonts w:ascii="Times New Roman" w:hAnsi="Times New Roman" w:cs="Times New Roman"/>
          <w:sz w:val="24"/>
          <w:szCs w:val="24"/>
        </w:rPr>
        <w:t>na zdravlje i okoliš.</w:t>
      </w:r>
    </w:p>
    <w:p w14:paraId="5969E6DA" w14:textId="4CF400A3" w:rsidR="00DA7D58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B.3.3. </w:t>
      </w:r>
      <w:r w:rsidRPr="00113B35">
        <w:rPr>
          <w:rFonts w:ascii="Times New Roman" w:hAnsi="Times New Roman" w:cs="Times New Roman"/>
          <w:sz w:val="24"/>
          <w:szCs w:val="24"/>
        </w:rPr>
        <w:t>Iskazuje pozitiv</w:t>
      </w:r>
      <w:r w:rsidR="003F6974">
        <w:rPr>
          <w:rFonts w:ascii="Times New Roman" w:hAnsi="Times New Roman" w:cs="Times New Roman"/>
          <w:sz w:val="24"/>
          <w:szCs w:val="24"/>
        </w:rPr>
        <w:t>no</w:t>
      </w:r>
      <w:r w:rsidRPr="00113B35">
        <w:rPr>
          <w:rFonts w:ascii="Times New Roman" w:hAnsi="Times New Roman" w:cs="Times New Roman"/>
          <w:sz w:val="24"/>
          <w:szCs w:val="24"/>
        </w:rPr>
        <w:t xml:space="preserve"> sta</w:t>
      </w:r>
      <w:r w:rsidR="003F6974">
        <w:rPr>
          <w:rFonts w:ascii="Times New Roman" w:hAnsi="Times New Roman" w:cs="Times New Roman"/>
          <w:sz w:val="24"/>
          <w:szCs w:val="24"/>
        </w:rPr>
        <w:t>jalište</w:t>
      </w:r>
      <w:r w:rsidRPr="00113B35">
        <w:rPr>
          <w:rFonts w:ascii="Times New Roman" w:hAnsi="Times New Roman" w:cs="Times New Roman"/>
          <w:sz w:val="24"/>
          <w:szCs w:val="24"/>
        </w:rPr>
        <w:t xml:space="preserve"> </w:t>
      </w:r>
      <w:r w:rsidR="003F6974">
        <w:rPr>
          <w:rFonts w:ascii="Times New Roman" w:hAnsi="Times New Roman" w:cs="Times New Roman"/>
          <w:sz w:val="24"/>
          <w:szCs w:val="24"/>
        </w:rPr>
        <w:t xml:space="preserve">o </w:t>
      </w:r>
      <w:r w:rsidRPr="00113B35">
        <w:rPr>
          <w:rFonts w:ascii="Times New Roman" w:hAnsi="Times New Roman" w:cs="Times New Roman"/>
          <w:sz w:val="24"/>
          <w:szCs w:val="24"/>
        </w:rPr>
        <w:t>međukulturnim razlikama.</w:t>
      </w:r>
    </w:p>
    <w:p w14:paraId="4ECA1D99" w14:textId="77777777" w:rsidR="00DA7D58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C.3.4. </w:t>
      </w:r>
      <w:r w:rsidRPr="000A62C1">
        <w:rPr>
          <w:rFonts w:ascii="Times New Roman" w:hAnsi="Times New Roman" w:cs="Times New Roman"/>
          <w:sz w:val="24"/>
          <w:szCs w:val="24"/>
        </w:rPr>
        <w:t>Učenik uz učiteljevu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pomoć ili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odgovorno upravlja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prikupljenim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informacijama.</w:t>
      </w:r>
    </w:p>
    <w:p w14:paraId="3ADE5FB5" w14:textId="47C944A8" w:rsidR="00DA7D58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D.3.1. I</w:t>
      </w:r>
      <w:r w:rsidRPr="000A62C1">
        <w:rPr>
          <w:rFonts w:ascii="Times New Roman" w:hAnsi="Times New Roman" w:cs="Times New Roman"/>
          <w:sz w:val="24"/>
          <w:szCs w:val="24"/>
        </w:rPr>
        <w:t>stražuje mogućnosti kreativnog mišljenja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 pronalaženja kreativnih rješenja.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Izražava svoje kreativne ideje i zamisli primjenjujući samostalno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odabranu metodu i strategiju razvijanja, predočavanja i osmišljavanja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kreativne ideje i djeluje inovativno služeći se digitalnom tehnologijom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sam ili u skupini.</w:t>
      </w:r>
    </w:p>
    <w:p w14:paraId="000A7687" w14:textId="77777777" w:rsidR="00DA7D58" w:rsidRPr="000A62C1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D.3.3. </w:t>
      </w:r>
      <w:r w:rsidRPr="000A62C1">
        <w:rPr>
          <w:rFonts w:ascii="Times New Roman" w:hAnsi="Times New Roman" w:cs="Times New Roman"/>
          <w:sz w:val="24"/>
          <w:szCs w:val="24"/>
        </w:rPr>
        <w:t>Učenik stvara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nove uratke i ideje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2C1">
        <w:rPr>
          <w:rFonts w:ascii="Times New Roman" w:hAnsi="Times New Roman" w:cs="Times New Roman"/>
          <w:sz w:val="24"/>
          <w:szCs w:val="24"/>
        </w:rPr>
        <w:t>složenije strukture.</w:t>
      </w:r>
    </w:p>
    <w:p w14:paraId="2C71CF5E" w14:textId="0F5BB9E6" w:rsidR="00DA7D58" w:rsidRDefault="00DA7D58" w:rsidP="00DA7D5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Učiti kako učiti</w:t>
      </w:r>
    </w:p>
    <w:p w14:paraId="252D1714" w14:textId="77777777" w:rsidR="00DA7D58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A.3.1. Učenik s</w:t>
      </w:r>
      <w:r w:rsidRPr="00833382">
        <w:rPr>
          <w:rFonts w:ascii="Times New Roman" w:hAnsi="Times New Roman" w:cs="Times New Roman"/>
          <w:sz w:val="24"/>
          <w:szCs w:val="24"/>
        </w:rPr>
        <w:t>amostalno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833382">
        <w:rPr>
          <w:rFonts w:ascii="Times New Roman" w:hAnsi="Times New Roman" w:cs="Times New Roman"/>
          <w:sz w:val="24"/>
          <w:szCs w:val="24"/>
        </w:rPr>
        <w:t>dređuje koje su mu informacije potrebne i planira kako doći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do njih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retražuje i odabire informacije iz različitih dostupnih izvora</w:t>
      </w:r>
      <w:r>
        <w:rPr>
          <w:rFonts w:ascii="Times New Roman" w:hAnsi="Times New Roman" w:cs="Times New Roman"/>
          <w:sz w:val="24"/>
          <w:szCs w:val="24"/>
        </w:rPr>
        <w:t>. R</w:t>
      </w:r>
      <w:r w:rsidRPr="00833382">
        <w:rPr>
          <w:rFonts w:ascii="Times New Roman" w:hAnsi="Times New Roman" w:cs="Times New Roman"/>
          <w:sz w:val="24"/>
          <w:szCs w:val="24"/>
        </w:rPr>
        <w:t>azlikuje neposredne i posredne informacijske izvore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repoznaje vrstu informacije i izvora s obzirom na postavljeni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3382">
        <w:rPr>
          <w:rFonts w:ascii="Times New Roman" w:hAnsi="Times New Roman" w:cs="Times New Roman"/>
          <w:sz w:val="24"/>
          <w:szCs w:val="24"/>
        </w:rPr>
        <w:t>zadatak/problem</w:t>
      </w:r>
      <w:r>
        <w:rPr>
          <w:rFonts w:ascii="Times New Roman" w:hAnsi="Times New Roman" w:cs="Times New Roman"/>
          <w:sz w:val="24"/>
          <w:szCs w:val="24"/>
        </w:rPr>
        <w:t>. V</w:t>
      </w:r>
      <w:r w:rsidRPr="00833382">
        <w:rPr>
          <w:rFonts w:ascii="Times New Roman" w:hAnsi="Times New Roman" w:cs="Times New Roman"/>
          <w:sz w:val="24"/>
          <w:szCs w:val="24"/>
        </w:rPr>
        <w:t>rednuje izvore i informacije s obzirom na zahtjeve zadatka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učenja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ovezuje nove informacije s postojećim znanjima, grupira ih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klasificira te se njima koristi u novim situacijama učenja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DB17C8" w14:textId="1AAF67EF" w:rsidR="00DA7D58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A.3.2. </w:t>
      </w:r>
      <w:r w:rsidRPr="00833382">
        <w:rPr>
          <w:rFonts w:ascii="Times New Roman" w:hAnsi="Times New Roman" w:cs="Times New Roman"/>
          <w:sz w:val="24"/>
          <w:szCs w:val="24"/>
        </w:rPr>
        <w:t>Uz povremeno praćenje učitelja</w:t>
      </w:r>
      <w:r>
        <w:rPr>
          <w:rFonts w:ascii="Times New Roman" w:hAnsi="Times New Roman" w:cs="Times New Roman"/>
          <w:sz w:val="24"/>
          <w:szCs w:val="24"/>
        </w:rPr>
        <w:t xml:space="preserve"> učenik se k</w:t>
      </w:r>
      <w:r w:rsidRPr="00833382">
        <w:rPr>
          <w:rFonts w:ascii="Times New Roman" w:hAnsi="Times New Roman" w:cs="Times New Roman"/>
          <w:sz w:val="24"/>
          <w:szCs w:val="24"/>
        </w:rPr>
        <w:t>oristi različitim strategijama pamćenja, čitanja i pisanja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833382">
        <w:rPr>
          <w:rFonts w:ascii="Times New Roman" w:hAnsi="Times New Roman" w:cs="Times New Roman"/>
          <w:sz w:val="24"/>
          <w:szCs w:val="24"/>
        </w:rPr>
        <w:t>ktivno sluša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33382">
        <w:rPr>
          <w:rFonts w:ascii="Times New Roman" w:hAnsi="Times New Roman" w:cs="Times New Roman"/>
          <w:sz w:val="24"/>
          <w:szCs w:val="24"/>
        </w:rPr>
        <w:t>ovezuje novo znanje i vještine s prethodnim znanjima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iskustvima</w:t>
      </w:r>
      <w:r>
        <w:rPr>
          <w:rFonts w:ascii="Times New Roman" w:hAnsi="Times New Roman" w:cs="Times New Roman"/>
          <w:sz w:val="24"/>
          <w:szCs w:val="24"/>
        </w:rPr>
        <w:t>. O</w:t>
      </w:r>
      <w:r w:rsidRPr="00833382">
        <w:rPr>
          <w:rFonts w:ascii="Times New Roman" w:hAnsi="Times New Roman" w:cs="Times New Roman"/>
          <w:sz w:val="24"/>
          <w:szCs w:val="24"/>
        </w:rPr>
        <w:t>rganizira i preoblikuje ideje i informacije tako da 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omogućuju razumijevanje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32F79E" w14:textId="2FD6EAA7" w:rsidR="000B4D9A" w:rsidRDefault="000B4D9A" w:rsidP="000B4D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B.3.1. Uz povremenu podršku učenik a</w:t>
      </w:r>
      <w:r w:rsidRPr="000B4D9A">
        <w:rPr>
          <w:rFonts w:ascii="Times New Roman" w:hAnsi="Times New Roman" w:cs="Times New Roman"/>
          <w:sz w:val="24"/>
          <w:szCs w:val="24"/>
        </w:rPr>
        <w:t>nalizira zahtjeve zadataka i situacije učenja i sve 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realističnije procjenjuje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0B4D9A">
        <w:rPr>
          <w:rFonts w:ascii="Times New Roman" w:hAnsi="Times New Roman" w:cs="Times New Roman"/>
          <w:sz w:val="24"/>
          <w:szCs w:val="24"/>
        </w:rPr>
        <w:t>rocjenjuje što zna, a što tek treba naučiti u situaciji učenja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0B4D9A">
        <w:rPr>
          <w:rFonts w:ascii="Times New Roman" w:hAnsi="Times New Roman" w:cs="Times New Roman"/>
          <w:sz w:val="24"/>
          <w:szCs w:val="24"/>
        </w:rPr>
        <w:t xml:space="preserve"> obzirom na zahtjeve zadatka i situaciju učenja</w:t>
      </w:r>
      <w:r w:rsidR="009B688E">
        <w:rPr>
          <w:rFonts w:ascii="Times New Roman" w:hAnsi="Times New Roman" w:cs="Times New Roman"/>
          <w:sz w:val="24"/>
          <w:szCs w:val="24"/>
        </w:rPr>
        <w:t>,</w:t>
      </w:r>
      <w:r w:rsidRPr="000B4D9A">
        <w:rPr>
          <w:rFonts w:ascii="Times New Roman" w:hAnsi="Times New Roman" w:cs="Times New Roman"/>
          <w:sz w:val="24"/>
          <w:szCs w:val="24"/>
        </w:rPr>
        <w:t xml:space="preserve"> određuje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trud i vrijeme koje treba uložiti u učenje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0B4D9A">
        <w:rPr>
          <w:rFonts w:ascii="Times New Roman" w:hAnsi="Times New Roman" w:cs="Times New Roman"/>
          <w:sz w:val="24"/>
          <w:szCs w:val="24"/>
        </w:rPr>
        <w:t>ostavlja dostižne ciljeve za pojedine cjeline učenja, u novim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složenijim situacijama učenja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AF7B3A" w14:textId="6F9CA7F5" w:rsidR="000B4D9A" w:rsidRDefault="000B4D9A" w:rsidP="000B4D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C.3.3. Učenik v</w:t>
      </w:r>
      <w:r w:rsidRPr="000B4D9A">
        <w:rPr>
          <w:rFonts w:ascii="Times New Roman" w:hAnsi="Times New Roman" w:cs="Times New Roman"/>
          <w:sz w:val="24"/>
          <w:szCs w:val="24"/>
        </w:rPr>
        <w:t>ećinu sadržaja učenja u različitim područjima može povezati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>s primjenom u svakodnevnom životu.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D9A">
        <w:rPr>
          <w:rFonts w:ascii="Times New Roman" w:hAnsi="Times New Roman" w:cs="Times New Roman"/>
          <w:sz w:val="24"/>
          <w:szCs w:val="24"/>
        </w:rPr>
        <w:t xml:space="preserve">Traži dodatne informacije i odabire aktivnosti koje </w:t>
      </w:r>
      <w:r w:rsidR="009B688E">
        <w:rPr>
          <w:rFonts w:ascii="Times New Roman" w:hAnsi="Times New Roman" w:cs="Times New Roman"/>
          <w:sz w:val="24"/>
          <w:szCs w:val="24"/>
        </w:rPr>
        <w:t>ga zanimaju</w:t>
      </w:r>
      <w:r w:rsidRPr="000B4D9A">
        <w:rPr>
          <w:rFonts w:ascii="Times New Roman" w:hAnsi="Times New Roman" w:cs="Times New Roman"/>
          <w:sz w:val="24"/>
          <w:szCs w:val="24"/>
        </w:rPr>
        <w:t>.</w:t>
      </w:r>
    </w:p>
    <w:p w14:paraId="692C325D" w14:textId="67E453AB" w:rsidR="00DA7D58" w:rsidRPr="005A6CAD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D.3.2. Učenik s</w:t>
      </w:r>
      <w:r w:rsidRPr="00833382">
        <w:rPr>
          <w:rFonts w:ascii="Times New Roman" w:hAnsi="Times New Roman" w:cs="Times New Roman"/>
          <w:sz w:val="24"/>
          <w:szCs w:val="24"/>
        </w:rPr>
        <w:t>urađuje u skladu sa svojom ulogom u skupini, dijeli ideje,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sudjeluje u postavljanju ciljeva i njihovu ostvarivanju.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Poštuje mišljenje drugih i kompromisno rješava nesuglasice.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Procjenjuje svoj doprinos i doprinos drugih pri rješavanju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zajedničkog zadatka.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 xml:space="preserve">Iskazuje </w:t>
      </w:r>
      <w:r w:rsidR="009B688E">
        <w:rPr>
          <w:rFonts w:ascii="Times New Roman" w:hAnsi="Times New Roman" w:cs="Times New Roman"/>
          <w:sz w:val="24"/>
          <w:szCs w:val="24"/>
        </w:rPr>
        <w:t xml:space="preserve">zanimanje </w:t>
      </w:r>
      <w:r w:rsidRPr="00833382">
        <w:rPr>
          <w:rFonts w:ascii="Times New Roman" w:hAnsi="Times New Roman" w:cs="Times New Roman"/>
          <w:sz w:val="24"/>
          <w:szCs w:val="24"/>
        </w:rPr>
        <w:t>za suradnju s drugima i konstruktivno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82">
        <w:rPr>
          <w:rFonts w:ascii="Times New Roman" w:hAnsi="Times New Roman" w:cs="Times New Roman"/>
          <w:sz w:val="24"/>
          <w:szCs w:val="24"/>
        </w:rPr>
        <w:t>surađuje.</w:t>
      </w:r>
    </w:p>
    <w:p w14:paraId="5F950A67" w14:textId="3D6AB617" w:rsidR="00DA7D58" w:rsidRPr="005A6CAD" w:rsidRDefault="00DA7D58" w:rsidP="00DA7D5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Građanski odgoj i obrazovanje</w:t>
      </w:r>
    </w:p>
    <w:p w14:paraId="73BCEB7B" w14:textId="77777777" w:rsidR="00DA7D58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 xml:space="preserve">A.3.1. Promišlja o razvoju ljudskih prava. </w:t>
      </w:r>
    </w:p>
    <w:p w14:paraId="31A2B443" w14:textId="7EA35B62" w:rsidR="00DA7D58" w:rsidRPr="005A6CAD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A.3.3. </w:t>
      </w:r>
      <w:r w:rsidRPr="00343A52">
        <w:rPr>
          <w:rFonts w:ascii="Times New Roman" w:hAnsi="Times New Roman" w:cs="Times New Roman"/>
          <w:sz w:val="24"/>
          <w:szCs w:val="24"/>
        </w:rPr>
        <w:t>Protivi se predrasudama, stereotipima i govoru mržnje.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52">
        <w:rPr>
          <w:rFonts w:ascii="Times New Roman" w:hAnsi="Times New Roman" w:cs="Times New Roman"/>
          <w:sz w:val="24"/>
          <w:szCs w:val="24"/>
        </w:rPr>
        <w:t xml:space="preserve">Zalaže se za </w:t>
      </w:r>
      <w:proofErr w:type="spellStart"/>
      <w:r w:rsidRPr="00343A52">
        <w:rPr>
          <w:rFonts w:ascii="Times New Roman" w:hAnsi="Times New Roman" w:cs="Times New Roman"/>
          <w:sz w:val="24"/>
          <w:szCs w:val="24"/>
        </w:rPr>
        <w:t>interkulturalnost</w:t>
      </w:r>
      <w:proofErr w:type="spellEnd"/>
      <w:r w:rsidRPr="00343A52">
        <w:rPr>
          <w:rFonts w:ascii="Times New Roman" w:hAnsi="Times New Roman" w:cs="Times New Roman"/>
          <w:sz w:val="24"/>
          <w:szCs w:val="24"/>
        </w:rPr>
        <w:t>.</w:t>
      </w:r>
      <w:r w:rsidR="00827B44">
        <w:rPr>
          <w:rFonts w:ascii="Times New Roman" w:hAnsi="Times New Roman" w:cs="Times New Roman"/>
          <w:sz w:val="24"/>
          <w:szCs w:val="24"/>
        </w:rPr>
        <w:t xml:space="preserve"> Promiče ljudska prava.</w:t>
      </w:r>
    </w:p>
    <w:p w14:paraId="49EA3B71" w14:textId="41D86A92" w:rsidR="00DA7D58" w:rsidRPr="005A6CAD" w:rsidRDefault="00DA7D58" w:rsidP="00DA7D58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CAD">
        <w:rPr>
          <w:rFonts w:ascii="Times New Roman" w:hAnsi="Times New Roman" w:cs="Times New Roman"/>
          <w:sz w:val="24"/>
          <w:szCs w:val="24"/>
        </w:rPr>
        <w:t>Održivi razvoj</w:t>
      </w:r>
    </w:p>
    <w:p w14:paraId="5BA0DD94" w14:textId="77777777" w:rsidR="00DA7D58" w:rsidRDefault="00DA7D58" w:rsidP="00DA7D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A.3.3. P</w:t>
      </w:r>
      <w:r w:rsidRPr="00343A52">
        <w:rPr>
          <w:rFonts w:ascii="Times New Roman" w:hAnsi="Times New Roman" w:cs="Times New Roman"/>
          <w:sz w:val="24"/>
          <w:szCs w:val="24"/>
        </w:rPr>
        <w:t>okazuje osjetljivost za pitanja zaštite okoliša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94B986" w14:textId="77777777" w:rsidR="00DA7D58" w:rsidRDefault="00DA7D58" w:rsidP="00DA7D5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9E2180" w14:textId="77777777" w:rsidR="00DA7D58" w:rsidRDefault="00DA7D58" w:rsidP="00DA7D5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77DA7B" w14:textId="77777777" w:rsidR="00DA7D58" w:rsidRDefault="00DA7D5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57641" w14:textId="77777777" w:rsidR="00DA7D58" w:rsidRDefault="00DA7D5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66B3A" w14:textId="67700938" w:rsidR="00DA7D58" w:rsidRDefault="00DA7D5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EA473" w14:textId="4297BA53" w:rsidR="007316D8" w:rsidRDefault="007316D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3E73B" w14:textId="495A9D8C" w:rsidR="007316D8" w:rsidRDefault="007316D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AD8E7" w14:textId="1C3FF5FB" w:rsidR="007316D8" w:rsidRDefault="007316D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C4C6A" w14:textId="249C5B1F" w:rsidR="007316D8" w:rsidRDefault="007316D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07B39" w14:textId="1963EDB6" w:rsidR="007316D8" w:rsidRDefault="007316D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314D8" w14:textId="64827BDD" w:rsidR="007316D8" w:rsidRDefault="007316D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6C325" w14:textId="560957EE" w:rsidR="00D67614" w:rsidRDefault="00D67614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F181B" w14:textId="09CCAB10" w:rsidR="00D67614" w:rsidRDefault="00D67614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B43D5" w14:textId="77777777" w:rsidR="00D67614" w:rsidRDefault="00D67614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0C6F0" w14:textId="631CBEBA" w:rsidR="007316D8" w:rsidRDefault="007316D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AE6EF" w14:textId="77777777" w:rsidR="007316D8" w:rsidRDefault="007316D8" w:rsidP="00DA7D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CDF2C" w14:textId="1B2A3F2F" w:rsidR="007316D8" w:rsidRDefault="007316D8" w:rsidP="007316D8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3EC6B82E" w14:textId="77777777" w:rsidR="007316D8" w:rsidRDefault="007316D8" w:rsidP="007316D8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16D8" w14:paraId="54040B87" w14:textId="77777777" w:rsidTr="00731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25A79EB" w14:textId="77777777" w:rsidR="007316D8" w:rsidRPr="007012C1" w:rsidRDefault="007316D8" w:rsidP="00096A99">
            <w:pPr>
              <w:pStyle w:val="ListParagraph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Trominutni govor</w:t>
            </w:r>
          </w:p>
        </w:tc>
      </w:tr>
    </w:tbl>
    <w:p w14:paraId="3A3B2E1C" w14:textId="77777777" w:rsidR="007316D8" w:rsidRDefault="007316D8" w:rsidP="007316D8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7655"/>
        <w:gridCol w:w="1407"/>
      </w:tblGrid>
      <w:tr w:rsidR="007316D8" w14:paraId="1E78D5FC" w14:textId="77777777" w:rsidTr="00731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B64A983" w14:textId="77777777" w:rsidR="007316D8" w:rsidRPr="007012C1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7012C1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1407" w:type="dxa"/>
          </w:tcPr>
          <w:p w14:paraId="2FC7C90D" w14:textId="77777777" w:rsidR="007316D8" w:rsidRDefault="007316D8" w:rsidP="00096A99">
            <w:pPr>
              <w:pStyle w:val="ListParagraph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7316D8" w14:paraId="1E59F809" w14:textId="77777777" w:rsidTr="00731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CB5EB5B" w14:textId="77777777" w:rsidR="007316D8" w:rsidRPr="007012C1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2C1">
              <w:rPr>
                <w:rFonts w:ascii="Times New Roman" w:hAnsi="Times New Roman" w:cs="Times New Roman"/>
                <w:sz w:val="18"/>
                <w:szCs w:val="18"/>
              </w:rPr>
              <w:t>Kompozicija govora</w:t>
            </w:r>
          </w:p>
          <w:p w14:paraId="0A12CE7D" w14:textId="77777777" w:rsidR="007316D8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7012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Učenik jasno razlikuje dijelove govora – uvod, glavni dio i zaključak. </w:t>
            </w:r>
          </w:p>
        </w:tc>
        <w:tc>
          <w:tcPr>
            <w:tcW w:w="1407" w:type="dxa"/>
          </w:tcPr>
          <w:p w14:paraId="0E884F61" w14:textId="77777777" w:rsidR="007316D8" w:rsidRPr="00481F66" w:rsidRDefault="007316D8" w:rsidP="00096A99">
            <w:pPr>
              <w:pStyle w:val="ListParagraph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316D8" w14:paraId="71727255" w14:textId="77777777" w:rsidTr="00731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7C8D22CB" w14:textId="77777777" w:rsidR="007316D8" w:rsidRPr="007012C1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2C1">
              <w:rPr>
                <w:rFonts w:ascii="Times New Roman" w:hAnsi="Times New Roman" w:cs="Times New Roman"/>
                <w:sz w:val="18"/>
                <w:szCs w:val="18"/>
              </w:rPr>
              <w:t xml:space="preserve">Uvod </w:t>
            </w:r>
          </w:p>
          <w:p w14:paraId="4D7CC86C" w14:textId="77777777" w:rsidR="007316D8" w:rsidRPr="007012C1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012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Učenikov je uvod jasan, cjelovit, smislen, jasno najavljuje temu. </w:t>
            </w:r>
          </w:p>
          <w:p w14:paraId="4721A8AE" w14:textId="77777777" w:rsidR="007316D8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2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Svi se dijelovi uvoda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(pozdravljanje, predstavljanje, oslovljavanje) </w:t>
            </w:r>
            <w:r w:rsidRPr="007012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razaznaju u govoru.</w:t>
            </w:r>
          </w:p>
          <w:p w14:paraId="7151060E" w14:textId="77777777" w:rsidR="007316D8" w:rsidRPr="007012C1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18"/>
                <w:szCs w:val="18"/>
              </w:rPr>
            </w:pPr>
            <w:r w:rsidRPr="0088320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Učenik je uspješno ostvario zanimanje za temu o kojoj govori i naklonost prema govorniku.</w:t>
            </w:r>
          </w:p>
        </w:tc>
        <w:tc>
          <w:tcPr>
            <w:tcW w:w="1407" w:type="dxa"/>
          </w:tcPr>
          <w:p w14:paraId="4C624809" w14:textId="77777777" w:rsidR="007316D8" w:rsidRPr="00481F66" w:rsidRDefault="007316D8" w:rsidP="00096A99">
            <w:pPr>
              <w:pStyle w:val="ListParagraph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7316D8" w14:paraId="13FFE2ED" w14:textId="77777777" w:rsidTr="00731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4E992AC1" w14:textId="77777777" w:rsidR="007316D8" w:rsidRPr="0088320E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20E">
              <w:rPr>
                <w:rFonts w:ascii="Times New Roman" w:hAnsi="Times New Roman" w:cs="Times New Roman"/>
                <w:sz w:val="18"/>
                <w:szCs w:val="18"/>
              </w:rPr>
              <w:t>Glavni dio</w:t>
            </w:r>
          </w:p>
          <w:p w14:paraId="6509FBF6" w14:textId="0D05DA9A" w:rsidR="007316D8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20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Učenik je u glavnom</w:t>
            </w:r>
            <w:r w:rsidR="009B68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e</w:t>
            </w:r>
            <w:r w:rsidRPr="0088320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dijelu jasno izložio </w:t>
            </w:r>
            <w:r w:rsidRPr="0075621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temu, iznio</w:t>
            </w:r>
            <w:r w:rsidRPr="0088320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činjenice i dokaze</w:t>
            </w:r>
            <w:r w:rsidRPr="0088320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 smisleno povezao govor u jedinstvenu cjelinu.</w:t>
            </w:r>
          </w:p>
          <w:p w14:paraId="4B140201" w14:textId="2BD4E996" w:rsidR="007316D8" w:rsidRPr="0088320E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75621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Učenik vrlo dobro vlada </w:t>
            </w:r>
            <w:r w:rsidR="009B68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odabranom </w:t>
            </w:r>
            <w:r w:rsidRPr="0075621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temom.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Izrazi i rečenice koj</w:t>
            </w:r>
            <w:r w:rsidR="009B68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ima se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koristi jasni su, jednostavni i precizni</w:t>
            </w:r>
            <w:r w:rsidR="009B68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407" w:type="dxa"/>
          </w:tcPr>
          <w:p w14:paraId="599DC0F2" w14:textId="77777777" w:rsidR="007316D8" w:rsidRPr="00481F66" w:rsidRDefault="007316D8" w:rsidP="00096A99">
            <w:pPr>
              <w:pStyle w:val="ListParagraph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316D8" w14:paraId="05D4053B" w14:textId="77777777" w:rsidTr="00731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5AB15DDC" w14:textId="77777777" w:rsidR="007316D8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Zaključak</w:t>
            </w:r>
          </w:p>
          <w:p w14:paraId="616AB0DD" w14:textId="77777777" w:rsidR="007316D8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Učenik je u zaključku sažeo osnovne misli govora. </w:t>
            </w:r>
          </w:p>
          <w:p w14:paraId="550FF65C" w14:textId="77777777" w:rsidR="007316D8" w:rsidRPr="0088320E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Zaključak je logičan i zasniva se na središnjoj misli govora.</w:t>
            </w:r>
          </w:p>
        </w:tc>
        <w:tc>
          <w:tcPr>
            <w:tcW w:w="1407" w:type="dxa"/>
          </w:tcPr>
          <w:p w14:paraId="606B0CB9" w14:textId="77777777" w:rsidR="007316D8" w:rsidRPr="00481F66" w:rsidRDefault="007316D8" w:rsidP="00096A99">
            <w:pPr>
              <w:pStyle w:val="ListParagraph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7316D8" w14:paraId="590150B7" w14:textId="77777777" w:rsidTr="00731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31D94AC0" w14:textId="77777777" w:rsidR="007316D8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Središnja misao</w:t>
            </w:r>
          </w:p>
          <w:p w14:paraId="781588EE" w14:textId="3C3D2ACE" w:rsidR="007316D8" w:rsidRPr="0088320E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Jasno</w:t>
            </w:r>
            <w:r w:rsidR="009B688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je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iznesena i smislena rečenica.</w:t>
            </w:r>
          </w:p>
        </w:tc>
        <w:tc>
          <w:tcPr>
            <w:tcW w:w="1407" w:type="dxa"/>
          </w:tcPr>
          <w:p w14:paraId="6D3302DA" w14:textId="77777777" w:rsidR="007316D8" w:rsidRPr="00481F66" w:rsidRDefault="007316D8" w:rsidP="00096A99">
            <w:pPr>
              <w:pStyle w:val="ListParagraph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7316D8" w14:paraId="0D15B3B3" w14:textId="77777777" w:rsidTr="00731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2826F7F" w14:textId="77777777" w:rsidR="007316D8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Govorna izvedba</w:t>
            </w:r>
          </w:p>
          <w:p w14:paraId="00FC2E03" w14:textId="77777777" w:rsidR="007316D8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Govornik govori tečno, razgovijetno i dovoljno glasno.</w:t>
            </w:r>
          </w:p>
          <w:p w14:paraId="657DD884" w14:textId="77777777" w:rsidR="007316D8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Intonacija, boja glasa i glasnoća govorenja primjereno prate govor.</w:t>
            </w:r>
          </w:p>
          <w:p w14:paraId="27E83F56" w14:textId="77777777" w:rsidR="007316D8" w:rsidRPr="00481F66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Govornik gleda u publiku, opušten je, govor prati primjerenom mimikom i gestama.</w:t>
            </w:r>
          </w:p>
        </w:tc>
        <w:tc>
          <w:tcPr>
            <w:tcW w:w="1407" w:type="dxa"/>
          </w:tcPr>
          <w:p w14:paraId="13D27D18" w14:textId="77777777" w:rsidR="007316D8" w:rsidRPr="00481F66" w:rsidRDefault="007316D8" w:rsidP="00096A99">
            <w:pPr>
              <w:pStyle w:val="ListParagraph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7316D8" w14:paraId="75A38723" w14:textId="77777777" w:rsidTr="00731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49B936D" w14:textId="77777777" w:rsidR="007316D8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481F66">
              <w:rPr>
                <w:rFonts w:ascii="Times New Roman" w:hAnsi="Times New Roman" w:cs="Times New Roman"/>
                <w:sz w:val="18"/>
                <w:szCs w:val="18"/>
              </w:rPr>
              <w:t>Neverbalni znakovi</w:t>
            </w:r>
          </w:p>
          <w:p w14:paraId="2F737552" w14:textId="77777777" w:rsidR="007316D8" w:rsidRPr="00481F66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Učenikovi su neverbalni znakovi primjereni prigodi.</w:t>
            </w:r>
          </w:p>
        </w:tc>
        <w:tc>
          <w:tcPr>
            <w:tcW w:w="1407" w:type="dxa"/>
          </w:tcPr>
          <w:p w14:paraId="7B689185" w14:textId="77777777" w:rsidR="007316D8" w:rsidRPr="00481F66" w:rsidRDefault="007316D8" w:rsidP="00096A99">
            <w:pPr>
              <w:pStyle w:val="ListParagraph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316D8" w14:paraId="4BB23FCE" w14:textId="77777777" w:rsidTr="007316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1D84323E" w14:textId="77777777" w:rsidR="007316D8" w:rsidRPr="00481F66" w:rsidRDefault="007316D8" w:rsidP="00096A99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F66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07" w:type="dxa"/>
          </w:tcPr>
          <w:p w14:paraId="738836FB" w14:textId="77777777" w:rsidR="007316D8" w:rsidRPr="00481F66" w:rsidRDefault="007316D8" w:rsidP="00096A99">
            <w:pPr>
              <w:pStyle w:val="ListParagraph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/19</w:t>
            </w:r>
          </w:p>
        </w:tc>
      </w:tr>
    </w:tbl>
    <w:p w14:paraId="1046AF29" w14:textId="0FF5ECA4" w:rsidR="007316D8" w:rsidRDefault="007316D8" w:rsidP="007316D8"/>
    <w:p w14:paraId="68841423" w14:textId="2E056446" w:rsidR="00D67614" w:rsidRDefault="00D67614" w:rsidP="007316D8"/>
    <w:p w14:paraId="1FE497F1" w14:textId="1FA5A91B" w:rsidR="00D67614" w:rsidRDefault="00D67614" w:rsidP="007316D8"/>
    <w:p w14:paraId="31553F42" w14:textId="2E68A7A3" w:rsidR="00D67614" w:rsidRDefault="00D67614" w:rsidP="007316D8"/>
    <w:p w14:paraId="7FF3D7D3" w14:textId="48ABC206" w:rsidR="00D67614" w:rsidRDefault="00D67614" w:rsidP="007316D8"/>
    <w:p w14:paraId="003F2A23" w14:textId="12403EE9" w:rsidR="00D67614" w:rsidRDefault="00D67614" w:rsidP="007316D8"/>
    <w:p w14:paraId="45BA1AFB" w14:textId="0FA9E915" w:rsidR="00D67614" w:rsidRDefault="00D67614" w:rsidP="007316D8"/>
    <w:p w14:paraId="045F84C7" w14:textId="5F7577F8" w:rsidR="00D67614" w:rsidRDefault="00D67614" w:rsidP="007316D8"/>
    <w:p w14:paraId="38884F58" w14:textId="6058AC2C" w:rsidR="00D67614" w:rsidRDefault="00D67614" w:rsidP="007316D8"/>
    <w:p w14:paraId="44D1FF95" w14:textId="4746CAAD" w:rsidR="00D67614" w:rsidRDefault="00D67614" w:rsidP="007316D8"/>
    <w:p w14:paraId="01DA16A2" w14:textId="26A2F8C7" w:rsidR="00D67614" w:rsidRDefault="00D67614" w:rsidP="007316D8"/>
    <w:p w14:paraId="552EBF6A" w14:textId="7D721D2C" w:rsidR="00D67614" w:rsidRDefault="00D67614" w:rsidP="007316D8"/>
    <w:p w14:paraId="149E2A55" w14:textId="77777777" w:rsidR="00D67614" w:rsidRDefault="00D67614" w:rsidP="007316D8"/>
    <w:p w14:paraId="0D48D090" w14:textId="77777777" w:rsidR="007124A7" w:rsidRDefault="007124A7" w:rsidP="00712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61385" w14:textId="21130929" w:rsidR="007124A7" w:rsidRPr="007124A7" w:rsidRDefault="007124A7" w:rsidP="00712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Vježbe za glas i izgovor</w:t>
      </w:r>
    </w:p>
    <w:p w14:paraId="09F79648" w14:textId="5AE50C60" w:rsidR="007124A7" w:rsidRPr="005F3AF2" w:rsidRDefault="00A812B4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zauzimanje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položaj, prote</w:t>
      </w:r>
      <w:r>
        <w:rPr>
          <w:rFonts w:ascii="Times New Roman" w:hAnsi="Times New Roman" w:cs="Times New Roman"/>
          <w:sz w:val="24"/>
          <w:szCs w:val="24"/>
        </w:rPr>
        <w:t>zanje</w:t>
      </w:r>
      <w:r w:rsidR="007124A7" w:rsidRPr="005F3AF2">
        <w:rPr>
          <w:rFonts w:ascii="Times New Roman" w:hAnsi="Times New Roman" w:cs="Times New Roman"/>
          <w:sz w:val="24"/>
          <w:szCs w:val="24"/>
        </w:rPr>
        <w:t>, zijeva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te</w:t>
      </w:r>
      <w:r w:rsidR="005D5AB2">
        <w:rPr>
          <w:rFonts w:ascii="Times New Roman" w:hAnsi="Times New Roman" w:cs="Times New Roman"/>
          <w:sz w:val="24"/>
          <w:szCs w:val="24"/>
        </w:rPr>
        <w:t xml:space="preserve"> </w:t>
      </w:r>
      <w:r w:rsidR="007124A7" w:rsidRPr="005F3AF2">
        <w:rPr>
          <w:rFonts w:ascii="Times New Roman" w:hAnsi="Times New Roman" w:cs="Times New Roman"/>
          <w:sz w:val="24"/>
          <w:szCs w:val="24"/>
        </w:rPr>
        <w:t>opu</w:t>
      </w:r>
      <w:r>
        <w:rPr>
          <w:rFonts w:ascii="Times New Roman" w:hAnsi="Times New Roman" w:cs="Times New Roman"/>
          <w:sz w:val="24"/>
          <w:szCs w:val="24"/>
        </w:rPr>
        <w:t>štanje</w:t>
      </w:r>
    </w:p>
    <w:p w14:paraId="7A4D0E23" w14:textId="7BFFA950" w:rsidR="007124A7" w:rsidRPr="005F3AF2" w:rsidRDefault="006D4E3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124A7" w:rsidRPr="005F3AF2">
        <w:rPr>
          <w:rFonts w:ascii="Times New Roman" w:hAnsi="Times New Roman" w:cs="Times New Roman"/>
          <w:sz w:val="24"/>
          <w:szCs w:val="24"/>
        </w:rPr>
        <w:t>uboko di</w:t>
      </w:r>
      <w:r>
        <w:rPr>
          <w:rFonts w:ascii="Times New Roman" w:hAnsi="Times New Roman" w:cs="Times New Roman"/>
          <w:sz w:val="24"/>
          <w:szCs w:val="24"/>
        </w:rPr>
        <w:t>sanje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trbušnim mišićima (udah kroz poluzatvoren nos, izdah na </w:t>
      </w:r>
      <w:r w:rsidR="005D5AB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124A7" w:rsidRPr="005F3AF2">
        <w:rPr>
          <w:rFonts w:ascii="Times New Roman" w:hAnsi="Times New Roman" w:cs="Times New Roman"/>
          <w:sz w:val="24"/>
          <w:szCs w:val="24"/>
        </w:rPr>
        <w:t>sss</w:t>
      </w:r>
      <w:proofErr w:type="spellEnd"/>
      <w:r w:rsidR="005D5AB2">
        <w:rPr>
          <w:rFonts w:ascii="Times New Roman" w:hAnsi="Times New Roman" w:cs="Times New Roman"/>
          <w:sz w:val="24"/>
          <w:szCs w:val="24"/>
        </w:rPr>
        <w:t>“</w:t>
      </w:r>
      <w:r w:rsidR="007124A7" w:rsidRPr="005F3AF2">
        <w:rPr>
          <w:rFonts w:ascii="Times New Roman" w:hAnsi="Times New Roman" w:cs="Times New Roman"/>
          <w:sz w:val="24"/>
          <w:szCs w:val="24"/>
        </w:rPr>
        <w:t>)</w:t>
      </w:r>
    </w:p>
    <w:p w14:paraId="79244794" w14:textId="31299A4D" w:rsidR="007124A7" w:rsidRPr="005F3AF2" w:rsidRDefault="006D4E3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124A7" w:rsidRPr="005F3AF2">
        <w:rPr>
          <w:rFonts w:ascii="Times New Roman" w:hAnsi="Times New Roman" w:cs="Times New Roman"/>
          <w:sz w:val="24"/>
          <w:szCs w:val="24"/>
        </w:rPr>
        <w:t>aglo</w:t>
      </w:r>
      <w:r w:rsidR="005D5AB2">
        <w:rPr>
          <w:rFonts w:ascii="Times New Roman" w:hAnsi="Times New Roman" w:cs="Times New Roman"/>
          <w:sz w:val="24"/>
          <w:szCs w:val="24"/>
        </w:rPr>
        <w:t xml:space="preserve"> i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vrlo glasno</w:t>
      </w:r>
      <w:r w:rsidR="005D5AB2">
        <w:rPr>
          <w:rFonts w:ascii="Times New Roman" w:hAnsi="Times New Roman" w:cs="Times New Roman"/>
          <w:sz w:val="24"/>
          <w:szCs w:val="24"/>
        </w:rPr>
        <w:t xml:space="preserve"> iz</w:t>
      </w:r>
      <w:r>
        <w:rPr>
          <w:rFonts w:ascii="Times New Roman" w:hAnsi="Times New Roman" w:cs="Times New Roman"/>
          <w:sz w:val="24"/>
          <w:szCs w:val="24"/>
        </w:rPr>
        <w:t>govaranje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</w:t>
      </w:r>
      <w:r w:rsidR="005D5AB2">
        <w:rPr>
          <w:rFonts w:ascii="Times New Roman" w:hAnsi="Times New Roman" w:cs="Times New Roman"/>
          <w:sz w:val="24"/>
          <w:szCs w:val="24"/>
        </w:rPr>
        <w:t>„</w:t>
      </w:r>
      <w:r w:rsidR="007124A7" w:rsidRPr="005F3AF2">
        <w:rPr>
          <w:rFonts w:ascii="Times New Roman" w:hAnsi="Times New Roman" w:cs="Times New Roman"/>
          <w:sz w:val="24"/>
          <w:szCs w:val="24"/>
        </w:rPr>
        <w:t>ha</w:t>
      </w:r>
      <w:r w:rsidR="005D5AB2">
        <w:rPr>
          <w:rFonts w:ascii="Times New Roman" w:hAnsi="Times New Roman" w:cs="Times New Roman"/>
          <w:sz w:val="24"/>
          <w:szCs w:val="24"/>
        </w:rPr>
        <w:t>“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trzajem iz pleksusa</w:t>
      </w:r>
    </w:p>
    <w:p w14:paraId="7FDAE422" w14:textId="009420A4" w:rsidR="007124A7" w:rsidRPr="005F3AF2" w:rsidRDefault="006D4E3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24A7" w:rsidRPr="005F3AF2">
        <w:rPr>
          <w:rFonts w:ascii="Times New Roman" w:hAnsi="Times New Roman" w:cs="Times New Roman"/>
          <w:sz w:val="24"/>
          <w:szCs w:val="24"/>
        </w:rPr>
        <w:t>rodu</w:t>
      </w:r>
      <w:r>
        <w:rPr>
          <w:rFonts w:ascii="Times New Roman" w:hAnsi="Times New Roman" w:cs="Times New Roman"/>
          <w:sz w:val="24"/>
          <w:szCs w:val="24"/>
        </w:rPr>
        <w:t>lj</w:t>
      </w:r>
      <w:r w:rsidR="007124A7" w:rsidRPr="005F3AF2">
        <w:rPr>
          <w:rFonts w:ascii="Times New Roman" w:hAnsi="Times New Roman" w:cs="Times New Roman"/>
          <w:sz w:val="24"/>
          <w:szCs w:val="24"/>
        </w:rPr>
        <w:t>eno (što dulje u jednom dahu) izgovara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</w:t>
      </w:r>
      <w:r w:rsidR="005D5AB2">
        <w:rPr>
          <w:rFonts w:ascii="Times New Roman" w:hAnsi="Times New Roman" w:cs="Times New Roman"/>
          <w:sz w:val="24"/>
          <w:szCs w:val="24"/>
        </w:rPr>
        <w:t>„</w:t>
      </w:r>
      <w:r w:rsidR="007124A7" w:rsidRPr="005F3AF2">
        <w:rPr>
          <w:rFonts w:ascii="Times New Roman" w:hAnsi="Times New Roman" w:cs="Times New Roman"/>
          <w:sz w:val="24"/>
          <w:szCs w:val="24"/>
        </w:rPr>
        <w:t>a</w:t>
      </w:r>
      <w:r w:rsidR="005D5AB2">
        <w:rPr>
          <w:rFonts w:ascii="Times New Roman" w:hAnsi="Times New Roman" w:cs="Times New Roman"/>
          <w:sz w:val="24"/>
          <w:szCs w:val="24"/>
        </w:rPr>
        <w:t>“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EF7CC" w14:textId="3169C63E" w:rsidR="007124A7" w:rsidRPr="005F3AF2" w:rsidRDefault="006D4E3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5AB2">
        <w:rPr>
          <w:rFonts w:ascii="Times New Roman" w:hAnsi="Times New Roman" w:cs="Times New Roman"/>
          <w:sz w:val="24"/>
          <w:szCs w:val="24"/>
        </w:rPr>
        <w:t>onovit</w:t>
      </w:r>
      <w:r>
        <w:rPr>
          <w:rFonts w:ascii="Times New Roman" w:hAnsi="Times New Roman" w:cs="Times New Roman"/>
          <w:sz w:val="24"/>
          <w:szCs w:val="24"/>
        </w:rPr>
        <w:t>i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4</w:t>
      </w:r>
      <w:r w:rsidR="005D5AB2">
        <w:rPr>
          <w:rFonts w:ascii="Times New Roman" w:hAnsi="Times New Roman" w:cs="Times New Roman"/>
          <w:sz w:val="24"/>
          <w:szCs w:val="24"/>
        </w:rPr>
        <w:t>. vježb</w:t>
      </w:r>
      <w:r>
        <w:rPr>
          <w:rFonts w:ascii="Times New Roman" w:hAnsi="Times New Roman" w:cs="Times New Roman"/>
          <w:sz w:val="24"/>
          <w:szCs w:val="24"/>
        </w:rPr>
        <w:t>u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uz pojačano </w:t>
      </w:r>
      <w:proofErr w:type="spellStart"/>
      <w:r w:rsidR="007124A7" w:rsidRPr="005F3AF2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  <w:r w:rsidR="007124A7" w:rsidRPr="005F3AF2">
        <w:rPr>
          <w:rFonts w:ascii="Times New Roman" w:hAnsi="Times New Roman" w:cs="Times New Roman"/>
          <w:sz w:val="24"/>
          <w:szCs w:val="24"/>
        </w:rPr>
        <w:t xml:space="preserve"> (rukama na ušima, najbolje u kutu prostorije)</w:t>
      </w:r>
    </w:p>
    <w:p w14:paraId="3B2501EF" w14:textId="299370C3" w:rsidR="007124A7" w:rsidRPr="005F3AF2" w:rsidRDefault="006D4E3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24A7" w:rsidRPr="005F3AF2">
        <w:rPr>
          <w:rFonts w:ascii="Times New Roman" w:hAnsi="Times New Roman" w:cs="Times New Roman"/>
          <w:sz w:val="24"/>
          <w:szCs w:val="24"/>
        </w:rPr>
        <w:t>onovit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5AB2">
        <w:rPr>
          <w:rFonts w:ascii="Times New Roman" w:hAnsi="Times New Roman" w:cs="Times New Roman"/>
          <w:sz w:val="24"/>
          <w:szCs w:val="24"/>
        </w:rPr>
        <w:t xml:space="preserve"> prvu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vježb</w:t>
      </w:r>
      <w:r w:rsidR="005D5AB2">
        <w:rPr>
          <w:rFonts w:ascii="Times New Roman" w:hAnsi="Times New Roman" w:cs="Times New Roman"/>
          <w:sz w:val="24"/>
          <w:szCs w:val="24"/>
        </w:rPr>
        <w:t>u</w:t>
      </w:r>
    </w:p>
    <w:p w14:paraId="15C809D7" w14:textId="0A23A8CD" w:rsidR="007124A7" w:rsidRPr="005F3AF2" w:rsidRDefault="006D4E3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124A7" w:rsidRPr="005F3AF2">
        <w:rPr>
          <w:rFonts w:ascii="Times New Roman" w:hAnsi="Times New Roman" w:cs="Times New Roman"/>
          <w:sz w:val="24"/>
          <w:szCs w:val="24"/>
        </w:rPr>
        <w:t>zgovara</w:t>
      </w:r>
      <w:r>
        <w:rPr>
          <w:rFonts w:ascii="Times New Roman" w:hAnsi="Times New Roman" w:cs="Times New Roman"/>
          <w:sz w:val="24"/>
          <w:szCs w:val="24"/>
        </w:rPr>
        <w:t>ti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brojeve </w:t>
      </w:r>
      <w:r w:rsidR="005D5AB2">
        <w:rPr>
          <w:rFonts w:ascii="Times New Roman" w:hAnsi="Times New Roman" w:cs="Times New Roman"/>
          <w:sz w:val="24"/>
          <w:szCs w:val="24"/>
        </w:rPr>
        <w:t>kao u trećoj vježbi</w:t>
      </w:r>
      <w:r w:rsidR="007124A7" w:rsidRPr="005F3AF2">
        <w:rPr>
          <w:rFonts w:ascii="Times New Roman" w:hAnsi="Times New Roman" w:cs="Times New Roman"/>
          <w:sz w:val="24"/>
          <w:szCs w:val="24"/>
        </w:rPr>
        <w:t>.</w:t>
      </w:r>
    </w:p>
    <w:p w14:paraId="362E32AE" w14:textId="2982F56D" w:rsidR="007124A7" w:rsidRPr="005F3AF2" w:rsidRDefault="006D4E3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124A7" w:rsidRPr="005F3AF2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aža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grl</w:t>
      </w:r>
      <w:r>
        <w:rPr>
          <w:rFonts w:ascii="Times New Roman" w:hAnsi="Times New Roman" w:cs="Times New Roman"/>
          <w:sz w:val="24"/>
          <w:szCs w:val="24"/>
        </w:rPr>
        <w:t>a</w:t>
      </w:r>
      <w:r w:rsidR="007124A7" w:rsidRPr="005F3AF2">
        <w:rPr>
          <w:rFonts w:ascii="Times New Roman" w:hAnsi="Times New Roman" w:cs="Times New Roman"/>
          <w:sz w:val="24"/>
          <w:szCs w:val="24"/>
        </w:rPr>
        <w:t>, spuštanje grkljana, produ</w:t>
      </w:r>
      <w:r>
        <w:rPr>
          <w:rFonts w:ascii="Times New Roman" w:hAnsi="Times New Roman" w:cs="Times New Roman"/>
          <w:sz w:val="24"/>
          <w:szCs w:val="24"/>
        </w:rPr>
        <w:t>lj</w:t>
      </w:r>
      <w:r w:rsidR="007124A7" w:rsidRPr="005F3AF2">
        <w:rPr>
          <w:rFonts w:ascii="Times New Roman" w:hAnsi="Times New Roman" w:cs="Times New Roman"/>
          <w:sz w:val="24"/>
          <w:szCs w:val="24"/>
        </w:rPr>
        <w:t>eno oblikovanje glasa na niskom</w:t>
      </w:r>
      <w:r>
        <w:rPr>
          <w:rFonts w:ascii="Times New Roman" w:hAnsi="Times New Roman" w:cs="Times New Roman"/>
          <w:sz w:val="24"/>
          <w:szCs w:val="24"/>
        </w:rPr>
        <w:t>e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tonu; traženje osjeta vibracije na prsnoj kosti – isturiti prsnu kost i kuckati po njoj</w:t>
      </w:r>
    </w:p>
    <w:p w14:paraId="255B122E" w14:textId="5BF1B635" w:rsidR="007124A7" w:rsidRPr="005F3AF2" w:rsidRDefault="006D4E3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nergično i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7124A7" w:rsidRPr="005F3AF2">
        <w:rPr>
          <w:rFonts w:ascii="Times New Roman" w:hAnsi="Times New Roman" w:cs="Times New Roman"/>
          <w:sz w:val="24"/>
          <w:szCs w:val="24"/>
        </w:rPr>
        <w:t>vratolomno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brzo broj</w:t>
      </w:r>
      <w:r>
        <w:rPr>
          <w:rFonts w:ascii="Times New Roman" w:hAnsi="Times New Roman" w:cs="Times New Roman"/>
          <w:sz w:val="24"/>
          <w:szCs w:val="24"/>
        </w:rPr>
        <w:t>e</w:t>
      </w:r>
      <w:r w:rsidR="007124A7" w:rsidRPr="005F3AF2">
        <w:rPr>
          <w:rFonts w:ascii="Times New Roman" w:hAnsi="Times New Roman" w:cs="Times New Roman"/>
          <w:sz w:val="24"/>
          <w:szCs w:val="24"/>
        </w:rPr>
        <w:t>nje šapt</w:t>
      </w:r>
      <w:r>
        <w:rPr>
          <w:rFonts w:ascii="Times New Roman" w:hAnsi="Times New Roman" w:cs="Times New Roman"/>
          <w:sz w:val="24"/>
          <w:szCs w:val="24"/>
        </w:rPr>
        <w:t>om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do 100</w:t>
      </w:r>
    </w:p>
    <w:p w14:paraId="31D547CD" w14:textId="784A53D7" w:rsidR="007124A7" w:rsidRPr="005F3AF2" w:rsidRDefault="006D4E3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onoviti </w:t>
      </w:r>
      <w:r>
        <w:rPr>
          <w:rFonts w:ascii="Times New Roman" w:hAnsi="Times New Roman" w:cs="Times New Roman"/>
          <w:sz w:val="24"/>
          <w:szCs w:val="24"/>
        </w:rPr>
        <w:t xml:space="preserve">prvu </w:t>
      </w:r>
      <w:r w:rsidR="007124A7" w:rsidRPr="005F3AF2">
        <w:rPr>
          <w:rFonts w:ascii="Times New Roman" w:hAnsi="Times New Roman" w:cs="Times New Roman"/>
          <w:sz w:val="24"/>
          <w:szCs w:val="24"/>
        </w:rPr>
        <w:t>vježbu</w:t>
      </w:r>
    </w:p>
    <w:p w14:paraId="5E305C30" w14:textId="49BE1784" w:rsidR="007124A7" w:rsidRPr="005F3AF2" w:rsidRDefault="006D4E3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aizmjenično izgovaranje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124A7" w:rsidRPr="005F3AF2">
        <w:rPr>
          <w:rFonts w:ascii="Times New Roman" w:hAnsi="Times New Roman" w:cs="Times New Roman"/>
          <w:sz w:val="24"/>
          <w:szCs w:val="24"/>
        </w:rPr>
        <w:t>žžžžži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i brojeva; osjet vibracije na tvrdom</w:t>
      </w:r>
      <w:r>
        <w:rPr>
          <w:rFonts w:ascii="Times New Roman" w:hAnsi="Times New Roman" w:cs="Times New Roman"/>
          <w:sz w:val="24"/>
          <w:szCs w:val="24"/>
        </w:rPr>
        <w:t>e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nepcu iz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124A7" w:rsidRPr="005F3AF2">
        <w:rPr>
          <w:rFonts w:ascii="Times New Roman" w:hAnsi="Times New Roman" w:cs="Times New Roman"/>
          <w:sz w:val="24"/>
          <w:szCs w:val="24"/>
        </w:rPr>
        <w:t>žžžži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treba zadržati i u riječima</w:t>
      </w:r>
    </w:p>
    <w:p w14:paraId="004D79AE" w14:textId="62E89BA5" w:rsidR="007124A7" w:rsidRPr="005F3AF2" w:rsidRDefault="006D4E3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zgovaranje brojeva s vrlo jakim i vrlo produženim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124A7" w:rsidRPr="005F3AF2">
        <w:rPr>
          <w:rFonts w:ascii="Times New Roman" w:hAnsi="Times New Roman" w:cs="Times New Roman"/>
          <w:sz w:val="24"/>
          <w:szCs w:val="24"/>
        </w:rPr>
        <w:t>ssss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3741AC54" w14:textId="18207160" w:rsidR="007124A7" w:rsidRPr="005F3AF2" w:rsidRDefault="007124A7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AF2">
        <w:rPr>
          <w:rFonts w:ascii="Times New Roman" w:hAnsi="Times New Roman" w:cs="Times New Roman"/>
          <w:sz w:val="24"/>
          <w:szCs w:val="24"/>
        </w:rPr>
        <w:t>izgovaranje brojeva sa začepljenim nosom, ali bez unjkanja; naizmjenično otvarati i zatvarati nos</w:t>
      </w:r>
    </w:p>
    <w:p w14:paraId="6D7CDB1F" w14:textId="2FAA3CD4" w:rsidR="007124A7" w:rsidRPr="005F3AF2" w:rsidRDefault="00993DC4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ponoviti prvu vježbu</w:t>
      </w:r>
    </w:p>
    <w:p w14:paraId="69EF1CDC" w14:textId="78D1A396" w:rsidR="007124A7" w:rsidRPr="005F3AF2" w:rsidRDefault="00993DC4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lasno govorenje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čvrst izgovor improviziranog teksta s usredotočenom pozornošću na donji (trbušni) potisak</w:t>
      </w:r>
    </w:p>
    <w:p w14:paraId="153313A5" w14:textId="0EA64490" w:rsidR="007124A7" w:rsidRPr="005F3AF2" w:rsidRDefault="00993DC4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ponoviti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. vježbu uz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s dodat</w:t>
      </w:r>
      <w:r>
        <w:rPr>
          <w:rFonts w:ascii="Times New Roman" w:hAnsi="Times New Roman" w:cs="Times New Roman"/>
          <w:sz w:val="24"/>
          <w:szCs w:val="24"/>
        </w:rPr>
        <w:t>an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osjet vibracija na prsnoj kosti</w:t>
      </w:r>
    </w:p>
    <w:p w14:paraId="63854DBF" w14:textId="05708091" w:rsidR="007124A7" w:rsidRPr="005F3AF2" w:rsidRDefault="00993DC4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ponoviti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. vježbu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dodat</w:t>
      </w:r>
      <w:r>
        <w:rPr>
          <w:rFonts w:ascii="Times New Roman" w:hAnsi="Times New Roman" w:cs="Times New Roman"/>
          <w:sz w:val="24"/>
          <w:szCs w:val="24"/>
        </w:rPr>
        <w:t>an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osjet na nepcu uz povremeni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124A7" w:rsidRPr="005F3AF2">
        <w:rPr>
          <w:rFonts w:ascii="Times New Roman" w:hAnsi="Times New Roman" w:cs="Times New Roman"/>
          <w:sz w:val="24"/>
          <w:szCs w:val="24"/>
        </w:rPr>
        <w:t>žžžži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0C048A0E" w14:textId="23936551" w:rsidR="007124A7" w:rsidRPr="005F3AF2" w:rsidRDefault="00993DC4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ponoviti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>. vježbu uz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pojačan</w:t>
      </w:r>
      <w:r>
        <w:rPr>
          <w:rFonts w:ascii="Times New Roman" w:hAnsi="Times New Roman" w:cs="Times New Roman"/>
          <w:sz w:val="24"/>
          <w:szCs w:val="24"/>
        </w:rPr>
        <w:t>o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slušanje (rukama na ušima)</w:t>
      </w:r>
    </w:p>
    <w:p w14:paraId="2531039E" w14:textId="5392A9FA" w:rsidR="007124A7" w:rsidRDefault="00993DC4" w:rsidP="007124A7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</w:t>
      </w:r>
      <w:r w:rsidR="007124A7" w:rsidRPr="005F3AF2">
        <w:rPr>
          <w:rFonts w:ascii="Times New Roman" w:hAnsi="Times New Roman" w:cs="Times New Roman"/>
          <w:sz w:val="24"/>
          <w:szCs w:val="24"/>
        </w:rPr>
        <w:t>vađanje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svakoga sa svakim</w:t>
      </w:r>
      <w:r w:rsidR="001A6435">
        <w:rPr>
          <w:rFonts w:ascii="Times New Roman" w:hAnsi="Times New Roman" w:cs="Times New Roman"/>
          <w:sz w:val="24"/>
          <w:szCs w:val="24"/>
        </w:rPr>
        <w:t>,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glasno </w:t>
      </w:r>
      <w:r w:rsidR="001A6435">
        <w:rPr>
          <w:rFonts w:ascii="Times New Roman" w:hAnsi="Times New Roman" w:cs="Times New Roman"/>
          <w:sz w:val="24"/>
          <w:szCs w:val="24"/>
        </w:rPr>
        <w:t>i uz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</w:t>
      </w:r>
      <w:r w:rsidR="001A6435">
        <w:rPr>
          <w:rFonts w:ascii="Times New Roman" w:hAnsi="Times New Roman" w:cs="Times New Roman"/>
          <w:sz w:val="24"/>
          <w:szCs w:val="24"/>
        </w:rPr>
        <w:t xml:space="preserve">izraženu </w:t>
      </w:r>
      <w:r w:rsidR="007124A7" w:rsidRPr="005F3AF2">
        <w:rPr>
          <w:rFonts w:ascii="Times New Roman" w:hAnsi="Times New Roman" w:cs="Times New Roman"/>
          <w:sz w:val="24"/>
          <w:szCs w:val="24"/>
        </w:rPr>
        <w:t>gest</w:t>
      </w:r>
      <w:r w:rsidR="001A6435">
        <w:rPr>
          <w:rFonts w:ascii="Times New Roman" w:hAnsi="Times New Roman" w:cs="Times New Roman"/>
          <w:sz w:val="24"/>
          <w:szCs w:val="24"/>
        </w:rPr>
        <w:t>ikulaciju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; držati na </w:t>
      </w:r>
      <w:r w:rsidR="001A6435">
        <w:rPr>
          <w:rFonts w:ascii="Times New Roman" w:hAnsi="Times New Roman" w:cs="Times New Roman"/>
          <w:sz w:val="24"/>
          <w:szCs w:val="24"/>
        </w:rPr>
        <w:t>„</w:t>
      </w:r>
      <w:r w:rsidR="007124A7" w:rsidRPr="005F3AF2">
        <w:rPr>
          <w:rFonts w:ascii="Times New Roman" w:hAnsi="Times New Roman" w:cs="Times New Roman"/>
          <w:sz w:val="24"/>
          <w:szCs w:val="24"/>
        </w:rPr>
        <w:t>okupu</w:t>
      </w:r>
      <w:r w:rsidR="001A6435">
        <w:rPr>
          <w:rFonts w:ascii="Times New Roman" w:hAnsi="Times New Roman" w:cs="Times New Roman"/>
          <w:sz w:val="24"/>
          <w:szCs w:val="24"/>
        </w:rPr>
        <w:t>“</w:t>
      </w:r>
      <w:r w:rsidR="007124A7" w:rsidRPr="005F3AF2">
        <w:rPr>
          <w:rFonts w:ascii="Times New Roman" w:hAnsi="Times New Roman" w:cs="Times New Roman"/>
          <w:sz w:val="24"/>
          <w:szCs w:val="24"/>
        </w:rPr>
        <w:t xml:space="preserve"> četiri točke: donji potisak, prsnu kost, vibracije na nepcu i </w:t>
      </w:r>
      <w:proofErr w:type="spellStart"/>
      <w:r w:rsidR="007124A7" w:rsidRPr="005F3AF2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</w:p>
    <w:p w14:paraId="646497A4" w14:textId="2BF00D40" w:rsidR="007124A7" w:rsidRDefault="007124A7" w:rsidP="007124A7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B5084" w14:textId="6D4CA99F" w:rsidR="00B06D9A" w:rsidRDefault="00B06D9A" w:rsidP="007124A7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43884" w14:textId="6FC8EE40" w:rsidR="00B06D9A" w:rsidRDefault="00B06D9A" w:rsidP="007124A7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05C01" w14:textId="7553D8B4" w:rsidR="00B06D9A" w:rsidRPr="00B06D9A" w:rsidRDefault="008E5143" w:rsidP="00B06D9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D9A">
        <w:rPr>
          <w:rFonts w:ascii="Times New Roman" w:hAnsi="Times New Roman" w:cs="Times New Roman"/>
          <w:b/>
          <w:bCs/>
          <w:sz w:val="24"/>
          <w:szCs w:val="24"/>
        </w:rPr>
        <w:t>Govorna izvedba</w:t>
      </w:r>
    </w:p>
    <w:p w14:paraId="22A6482A" w14:textId="3C8FC061" w:rsidR="00B06D9A" w:rsidRPr="00B06D9A" w:rsidRDefault="001A6435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6D9A" w:rsidRPr="00B06D9A">
        <w:rPr>
          <w:rFonts w:ascii="Times New Roman" w:hAnsi="Times New Roman" w:cs="Times New Roman"/>
          <w:sz w:val="24"/>
          <w:szCs w:val="24"/>
        </w:rPr>
        <w:t>otiskujte glas odozdo – iz pleksusa i donjih rebara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2B36C4" w14:textId="71D40A93" w:rsidR="00B06D9A" w:rsidRPr="00B06D9A" w:rsidRDefault="001A6435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06D9A" w:rsidRPr="00B06D9A">
        <w:rPr>
          <w:rFonts w:ascii="Times New Roman" w:hAnsi="Times New Roman" w:cs="Times New Roman"/>
          <w:sz w:val="24"/>
          <w:szCs w:val="24"/>
        </w:rPr>
        <w:t>zbjegavajte visoko, plitko disanje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0F04A" w14:textId="6EA69239" w:rsidR="00B06D9A" w:rsidRPr="00B06D9A" w:rsidRDefault="001A6435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06D9A" w:rsidRPr="00B06D9A">
        <w:rPr>
          <w:rFonts w:ascii="Times New Roman" w:hAnsi="Times New Roman" w:cs="Times New Roman"/>
          <w:sz w:val="24"/>
          <w:szCs w:val="24"/>
        </w:rPr>
        <w:t>e glasajte se iz grla, nego iz usta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F4715" w14:textId="07449969" w:rsidR="00B06D9A" w:rsidRPr="00B06D9A" w:rsidRDefault="001A6435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Pokušajte </w:t>
      </w:r>
      <w:r w:rsidR="00B06D9A" w:rsidRPr="00B06D9A">
        <w:rPr>
          <w:rFonts w:ascii="Times New Roman" w:hAnsi="Times New Roman" w:cs="Times New Roman"/>
          <w:sz w:val="24"/>
          <w:szCs w:val="24"/>
        </w:rPr>
        <w:t>osjetiti vibracije na prsnoj kosti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06E8BD" w14:textId="2BF82E21" w:rsidR="00B06D9A" w:rsidRPr="00B06D9A" w:rsidRDefault="001A6435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ovorite glasnije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uobičajeno</w:t>
      </w:r>
      <w:r>
        <w:rPr>
          <w:rFonts w:ascii="Times New Roman" w:hAnsi="Times New Roman" w:cs="Times New Roman"/>
          <w:sz w:val="24"/>
          <w:szCs w:val="24"/>
        </w:rPr>
        <w:t>ga.</w:t>
      </w:r>
    </w:p>
    <w:p w14:paraId="601B7B17" w14:textId="2FB84666" w:rsidR="00B06D9A" w:rsidRPr="00B06D9A" w:rsidRDefault="001A6435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06D9A" w:rsidRPr="00B06D9A">
        <w:rPr>
          <w:rFonts w:ascii="Times New Roman" w:hAnsi="Times New Roman" w:cs="Times New Roman"/>
          <w:sz w:val="24"/>
          <w:szCs w:val="24"/>
        </w:rPr>
        <w:t>zgovarajte energičnije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preciznije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uobičajeno</w:t>
      </w:r>
      <w:r>
        <w:rPr>
          <w:rFonts w:ascii="Times New Roman" w:hAnsi="Times New Roman" w:cs="Times New Roman"/>
          <w:sz w:val="24"/>
          <w:szCs w:val="24"/>
        </w:rPr>
        <w:t>ga.</w:t>
      </w:r>
    </w:p>
    <w:p w14:paraId="194E18DE" w14:textId="5E941594" w:rsidR="00B06D9A" w:rsidRPr="00B06D9A" w:rsidRDefault="001A6435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zbjegavajte nosni </w:t>
      </w:r>
      <w:r>
        <w:rPr>
          <w:rFonts w:ascii="Times New Roman" w:hAnsi="Times New Roman" w:cs="Times New Roman"/>
          <w:sz w:val="24"/>
          <w:szCs w:val="24"/>
        </w:rPr>
        <w:t>izgovor.</w:t>
      </w:r>
    </w:p>
    <w:p w14:paraId="641CCB9F" w14:textId="720CB1F8" w:rsidR="00B06D9A" w:rsidRPr="00B06D9A" w:rsidRDefault="001A6435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B06D9A" w:rsidRPr="00B06D9A">
        <w:rPr>
          <w:rFonts w:ascii="Times New Roman" w:hAnsi="Times New Roman" w:cs="Times New Roman"/>
          <w:sz w:val="24"/>
          <w:szCs w:val="24"/>
        </w:rPr>
        <w:t>ovorite hotimično dubljim glasom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BC7DD6" w14:textId="4C2CA7EB" w:rsidR="00B06D9A" w:rsidRPr="00B06D9A" w:rsidRDefault="001A6435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lušajte svoj glas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B06D9A" w:rsidRPr="00B06D9A">
        <w:rPr>
          <w:rFonts w:ascii="Times New Roman" w:hAnsi="Times New Roman" w:cs="Times New Roman"/>
          <w:sz w:val="24"/>
          <w:szCs w:val="24"/>
        </w:rPr>
        <w:t>izvana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D3443DF" w14:textId="6832C520" w:rsidR="00B06D9A" w:rsidRPr="00B06D9A" w:rsidRDefault="00AE5AAF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06D9A" w:rsidRPr="00B06D9A">
        <w:rPr>
          <w:rFonts w:ascii="Times New Roman" w:hAnsi="Times New Roman" w:cs="Times New Roman"/>
          <w:sz w:val="24"/>
          <w:szCs w:val="24"/>
        </w:rPr>
        <w:t>astojite da vas svi više i bolje čuju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1CA6A5" w14:textId="18669BE7" w:rsidR="00B06D9A" w:rsidRPr="00B06D9A" w:rsidRDefault="00AE5AAF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vježbavajte govor </w:t>
      </w:r>
      <w:r>
        <w:rPr>
          <w:rFonts w:ascii="Times New Roman" w:hAnsi="Times New Roman" w:cs="Times New Roman"/>
          <w:sz w:val="24"/>
          <w:szCs w:val="24"/>
        </w:rPr>
        <w:t>uz prenaglašenu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gest</w:t>
      </w:r>
      <w:r>
        <w:rPr>
          <w:rFonts w:ascii="Times New Roman" w:hAnsi="Times New Roman" w:cs="Times New Roman"/>
          <w:sz w:val="24"/>
          <w:szCs w:val="24"/>
        </w:rPr>
        <w:t>ikulaciju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i mijen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06D9A" w:rsidRPr="00B06D9A">
        <w:rPr>
          <w:rFonts w:ascii="Times New Roman" w:hAnsi="Times New Roman" w:cs="Times New Roman"/>
          <w:sz w:val="24"/>
          <w:szCs w:val="24"/>
        </w:rPr>
        <w:t xml:space="preserve"> glasa, a u nastupu sve to svedite na pravu mjeru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31B93E" w14:textId="3377A9B0" w:rsidR="00B06D9A" w:rsidRPr="00B06D9A" w:rsidRDefault="00AE5AAF" w:rsidP="00B06D9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06D9A" w:rsidRPr="00B06D9A">
        <w:rPr>
          <w:rFonts w:ascii="Times New Roman" w:hAnsi="Times New Roman" w:cs="Times New Roman"/>
          <w:sz w:val="24"/>
          <w:szCs w:val="24"/>
        </w:rPr>
        <w:t>zbjegavajte prečesta oklijevanja i poštapalice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690656" w14:textId="77777777" w:rsidR="00B06D9A" w:rsidRDefault="00B06D9A" w:rsidP="007124A7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CD86B" w14:textId="3C303927" w:rsidR="007124A7" w:rsidRPr="007124A7" w:rsidRDefault="008E5143" w:rsidP="00712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Kompozicija govora</w:t>
      </w:r>
    </w:p>
    <w:p w14:paraId="5BC72596" w14:textId="77777777" w:rsidR="007124A7" w:rsidRPr="00815E03" w:rsidRDefault="007124A7" w:rsidP="007124A7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1F9C57C" w14:textId="77777777" w:rsidR="007124A7" w:rsidRPr="00815E03" w:rsidRDefault="007124A7" w:rsidP="007124A7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5752217"/>
      <w:r w:rsidRPr="00815E03">
        <w:rPr>
          <w:rFonts w:ascii="Times New Roman" w:hAnsi="Times New Roman" w:cs="Times New Roman"/>
          <w:sz w:val="24"/>
          <w:szCs w:val="24"/>
        </w:rPr>
        <w:t>UVOD</w:t>
      </w:r>
    </w:p>
    <w:p w14:paraId="6619DF4A" w14:textId="77777777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>Zaglavlje: pozdravljanje</w:t>
      </w:r>
    </w:p>
    <w:p w14:paraId="09981166" w14:textId="77777777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ab/>
        <w:t xml:space="preserve">    predstavljanje</w:t>
      </w:r>
    </w:p>
    <w:p w14:paraId="29E035AC" w14:textId="26D786C8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ab/>
        <w:t xml:space="preserve">    oslovljavanje</w:t>
      </w:r>
    </w:p>
    <w:p w14:paraId="1977C321" w14:textId="77777777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>Predgovor: stvaranje naklonosti prema govorniku</w:t>
      </w:r>
    </w:p>
    <w:p w14:paraId="228592F2" w14:textId="58D4A980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ab/>
        <w:t xml:space="preserve">       stvaranje zanimanja za temu</w:t>
      </w:r>
    </w:p>
    <w:p w14:paraId="79630C1A" w14:textId="77777777" w:rsidR="007124A7" w:rsidRPr="00815E03" w:rsidRDefault="007124A7" w:rsidP="007124A7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5751897"/>
      <w:r w:rsidRPr="00815E03">
        <w:rPr>
          <w:rFonts w:ascii="Times New Roman" w:hAnsi="Times New Roman" w:cs="Times New Roman"/>
          <w:sz w:val="24"/>
          <w:szCs w:val="24"/>
        </w:rPr>
        <w:t>GLAVNI DIO</w:t>
      </w:r>
    </w:p>
    <w:p w14:paraId="67D43881" w14:textId="77777777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>Priča</w:t>
      </w:r>
    </w:p>
    <w:p w14:paraId="53889ED4" w14:textId="77777777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 xml:space="preserve">Razdioba </w:t>
      </w:r>
    </w:p>
    <w:p w14:paraId="3B420F6C" w14:textId="77777777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>Iznošenje (razlozi)</w:t>
      </w:r>
    </w:p>
    <w:p w14:paraId="705664FE" w14:textId="10B58454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>Potkrepe</w:t>
      </w:r>
    </w:p>
    <w:p w14:paraId="3D6D5E68" w14:textId="77777777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>Pobijanja</w:t>
      </w:r>
      <w:bookmarkEnd w:id="1"/>
    </w:p>
    <w:p w14:paraId="27CB989F" w14:textId="77777777" w:rsidR="007124A7" w:rsidRPr="00815E03" w:rsidRDefault="007124A7" w:rsidP="007124A7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5755588"/>
      <w:r w:rsidRPr="00815E03">
        <w:rPr>
          <w:rFonts w:ascii="Times New Roman" w:hAnsi="Times New Roman" w:cs="Times New Roman"/>
          <w:sz w:val="24"/>
          <w:szCs w:val="24"/>
        </w:rPr>
        <w:t>ZAKLJUČAK</w:t>
      </w:r>
    </w:p>
    <w:p w14:paraId="48AAC143" w14:textId="77777777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>Sažetak</w:t>
      </w:r>
    </w:p>
    <w:p w14:paraId="59C4F557" w14:textId="77777777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>Poziv (na raspravu i/ili pitanja)</w:t>
      </w:r>
    </w:p>
    <w:p w14:paraId="7404E7D0" w14:textId="77777777" w:rsidR="007124A7" w:rsidRPr="00815E03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>Efektni završetak</w:t>
      </w:r>
    </w:p>
    <w:p w14:paraId="7B3E1543" w14:textId="77777777" w:rsidR="007124A7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5E03">
        <w:rPr>
          <w:rFonts w:ascii="Times New Roman" w:hAnsi="Times New Roman" w:cs="Times New Roman"/>
          <w:sz w:val="24"/>
          <w:szCs w:val="24"/>
        </w:rPr>
        <w:t>Zahvala (i/ili isprika)</w:t>
      </w:r>
    </w:p>
    <w:bookmarkEnd w:id="0"/>
    <w:p w14:paraId="17C2B18A" w14:textId="77777777" w:rsidR="007124A7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2321BAE6" w14:textId="77777777" w:rsidR="007124A7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00BD322" w14:textId="77777777" w:rsidR="007124A7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0AFA76D" w14:textId="77777777" w:rsidR="007124A7" w:rsidRDefault="007124A7" w:rsidP="007124A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14:paraId="1CDF7D8B" w14:textId="181406E9" w:rsidR="007124A7" w:rsidRPr="007124A7" w:rsidRDefault="008E5143" w:rsidP="007124A7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4A7">
        <w:rPr>
          <w:rFonts w:ascii="Times New Roman" w:hAnsi="Times New Roman" w:cs="Times New Roman"/>
          <w:b/>
          <w:bCs/>
          <w:sz w:val="24"/>
          <w:szCs w:val="24"/>
        </w:rPr>
        <w:t xml:space="preserve">Što </w:t>
      </w:r>
      <w:r w:rsidR="00937DFD">
        <w:rPr>
          <w:rFonts w:ascii="Times New Roman" w:hAnsi="Times New Roman" w:cs="Times New Roman"/>
          <w:b/>
          <w:bCs/>
          <w:sz w:val="24"/>
          <w:szCs w:val="24"/>
        </w:rPr>
        <w:t>treba znati</w:t>
      </w:r>
      <w:r w:rsidRPr="007124A7">
        <w:rPr>
          <w:rFonts w:ascii="Times New Roman" w:hAnsi="Times New Roman" w:cs="Times New Roman"/>
          <w:b/>
          <w:bCs/>
          <w:sz w:val="24"/>
          <w:szCs w:val="24"/>
        </w:rPr>
        <w:t xml:space="preserve"> dobar govornik?</w:t>
      </w:r>
    </w:p>
    <w:p w14:paraId="44E00BDF" w14:textId="77777777" w:rsidR="007124A7" w:rsidRPr="007124A7" w:rsidRDefault="007124A7" w:rsidP="007124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3443B3" w14:textId="6251A8F1" w:rsidR="007124A7" w:rsidRPr="007124A7" w:rsidRDefault="00AF7724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eći </w:t>
      </w:r>
      <w:r>
        <w:rPr>
          <w:rFonts w:ascii="Times New Roman" w:hAnsi="Times New Roman" w:cs="Times New Roman"/>
          <w:sz w:val="24"/>
          <w:szCs w:val="24"/>
        </w:rPr>
        <w:t>mnogo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 malo riječi</w:t>
      </w:r>
    </w:p>
    <w:p w14:paraId="0A161421" w14:textId="1632944B" w:rsidR="007124A7" w:rsidRPr="007124A7" w:rsidRDefault="00AF7724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124A7" w:rsidRPr="007124A7">
        <w:rPr>
          <w:rFonts w:ascii="Times New Roman" w:hAnsi="Times New Roman" w:cs="Times New Roman"/>
          <w:sz w:val="24"/>
          <w:szCs w:val="24"/>
        </w:rPr>
        <w:t>asno oblikovati misli</w:t>
      </w:r>
    </w:p>
    <w:p w14:paraId="0C0EF143" w14:textId="3243E592" w:rsidR="007124A7" w:rsidRPr="007124A7" w:rsidRDefault="00AF7724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124A7" w:rsidRPr="007124A7">
        <w:rPr>
          <w:rFonts w:ascii="Times New Roman" w:hAnsi="Times New Roman" w:cs="Times New Roman"/>
          <w:sz w:val="24"/>
          <w:szCs w:val="24"/>
        </w:rPr>
        <w:t>ovor je logičan, potkrijepljen argumentima i primjerima</w:t>
      </w:r>
    </w:p>
    <w:p w14:paraId="344A3E74" w14:textId="21FEF18A" w:rsidR="007124A7" w:rsidRPr="007124A7" w:rsidRDefault="007124A7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124A7">
        <w:rPr>
          <w:rFonts w:ascii="Times New Roman" w:hAnsi="Times New Roman" w:cs="Times New Roman"/>
          <w:sz w:val="24"/>
          <w:szCs w:val="24"/>
        </w:rPr>
        <w:t xml:space="preserve"> u svakom</w:t>
      </w:r>
      <w:r w:rsidR="00937DFD">
        <w:rPr>
          <w:rFonts w:ascii="Times New Roman" w:hAnsi="Times New Roman" w:cs="Times New Roman"/>
          <w:sz w:val="24"/>
          <w:szCs w:val="24"/>
        </w:rPr>
        <w:t>e</w:t>
      </w:r>
      <w:r w:rsidRPr="007124A7">
        <w:rPr>
          <w:rFonts w:ascii="Times New Roman" w:hAnsi="Times New Roman" w:cs="Times New Roman"/>
          <w:sz w:val="24"/>
          <w:szCs w:val="24"/>
        </w:rPr>
        <w:t xml:space="preserve"> trenutku svoju osnovnu tvrdnju</w:t>
      </w:r>
      <w:r w:rsidR="00AF7724">
        <w:rPr>
          <w:rFonts w:ascii="Times New Roman" w:hAnsi="Times New Roman" w:cs="Times New Roman"/>
          <w:sz w:val="24"/>
          <w:szCs w:val="24"/>
        </w:rPr>
        <w:t xml:space="preserve"> može</w:t>
      </w:r>
      <w:r w:rsidRPr="007124A7">
        <w:rPr>
          <w:rFonts w:ascii="Times New Roman" w:hAnsi="Times New Roman" w:cs="Times New Roman"/>
          <w:sz w:val="24"/>
          <w:szCs w:val="24"/>
        </w:rPr>
        <w:t xml:space="preserve"> sažeti u jednu jednostavnu rečenicu</w:t>
      </w:r>
    </w:p>
    <w:p w14:paraId="1F4ABAF0" w14:textId="467BED3D" w:rsidR="007124A7" w:rsidRPr="007124A7" w:rsidRDefault="00937DFD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upotrebljavati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 prigodne stilske figure i humor u prigodnom trenutku</w:t>
      </w:r>
    </w:p>
    <w:p w14:paraId="10F25804" w14:textId="5CB0FBEE" w:rsidR="007124A7" w:rsidRPr="007124A7" w:rsidRDefault="00AF7724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124A7" w:rsidRPr="007124A7">
        <w:rPr>
          <w:rFonts w:ascii="Times New Roman" w:hAnsi="Times New Roman" w:cs="Times New Roman"/>
          <w:sz w:val="24"/>
          <w:szCs w:val="24"/>
        </w:rPr>
        <w:t>smisliti efektan završetak</w:t>
      </w:r>
    </w:p>
    <w:p w14:paraId="3C27483A" w14:textId="6865B6AC" w:rsidR="007124A7" w:rsidRPr="007124A7" w:rsidRDefault="00937DFD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124A7" w:rsidRPr="007124A7">
        <w:rPr>
          <w:rFonts w:ascii="Times New Roman" w:hAnsi="Times New Roman" w:cs="Times New Roman"/>
          <w:sz w:val="24"/>
          <w:szCs w:val="24"/>
        </w:rPr>
        <w:t>iti svjestan mimike, geste i prostora</w:t>
      </w:r>
    </w:p>
    <w:p w14:paraId="4A0AAA71" w14:textId="7015B504" w:rsidR="007124A7" w:rsidRPr="007124A7" w:rsidRDefault="00937DFD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124A7" w:rsidRPr="007124A7">
        <w:rPr>
          <w:rFonts w:ascii="Times New Roman" w:hAnsi="Times New Roman" w:cs="Times New Roman"/>
          <w:sz w:val="24"/>
          <w:szCs w:val="24"/>
        </w:rPr>
        <w:t>lasom i stasom pokazati čvrst</w:t>
      </w:r>
      <w:r>
        <w:rPr>
          <w:rFonts w:ascii="Times New Roman" w:hAnsi="Times New Roman" w:cs="Times New Roman"/>
          <w:sz w:val="24"/>
          <w:szCs w:val="24"/>
        </w:rPr>
        <w:t>o stajalište</w:t>
      </w:r>
      <w:r w:rsidR="007124A7" w:rsidRPr="007124A7">
        <w:rPr>
          <w:rFonts w:ascii="Times New Roman" w:hAnsi="Times New Roman" w:cs="Times New Roman"/>
          <w:sz w:val="24"/>
          <w:szCs w:val="24"/>
        </w:rPr>
        <w:t>, biti samouvjeren i skroman</w:t>
      </w:r>
    </w:p>
    <w:p w14:paraId="163994EF" w14:textId="06984F6F" w:rsidR="007124A7" w:rsidRPr="007124A7" w:rsidRDefault="00937DFD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124A7" w:rsidRPr="007124A7">
        <w:rPr>
          <w:rFonts w:ascii="Times New Roman" w:hAnsi="Times New Roman" w:cs="Times New Roman"/>
          <w:sz w:val="24"/>
          <w:szCs w:val="24"/>
        </w:rPr>
        <w:t>iti siguran u ono što govori</w:t>
      </w:r>
    </w:p>
    <w:p w14:paraId="3A134D2C" w14:textId="615486E4" w:rsidR="007124A7" w:rsidRPr="007124A7" w:rsidRDefault="00937DFD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24A7" w:rsidRPr="007124A7">
        <w:rPr>
          <w:rFonts w:ascii="Times New Roman" w:hAnsi="Times New Roman" w:cs="Times New Roman"/>
          <w:sz w:val="24"/>
          <w:szCs w:val="24"/>
        </w:rPr>
        <w:t>aziti na jasnu kompoziciju govora (uvod, glavni dio, zaključak)</w:t>
      </w:r>
    </w:p>
    <w:p w14:paraId="11845B3E" w14:textId="45CFD13F" w:rsidR="007124A7" w:rsidRPr="007124A7" w:rsidRDefault="00937DFD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24A7" w:rsidRPr="007124A7">
        <w:rPr>
          <w:rFonts w:ascii="Times New Roman" w:hAnsi="Times New Roman" w:cs="Times New Roman"/>
          <w:sz w:val="24"/>
          <w:szCs w:val="24"/>
        </w:rPr>
        <w:t>aziti na zadano vrijeme</w:t>
      </w:r>
    </w:p>
    <w:p w14:paraId="1DAD0D3A" w14:textId="6BAD7AA7" w:rsidR="007124A7" w:rsidRPr="007124A7" w:rsidRDefault="00937DFD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aziti na jezičnu </w:t>
      </w:r>
      <w:r>
        <w:rPr>
          <w:rFonts w:ascii="Times New Roman" w:hAnsi="Times New Roman" w:cs="Times New Roman"/>
          <w:sz w:val="24"/>
          <w:szCs w:val="24"/>
        </w:rPr>
        <w:t>pravilnost</w:t>
      </w:r>
    </w:p>
    <w:p w14:paraId="12E12A49" w14:textId="3C88EA0B" w:rsidR="007124A7" w:rsidRPr="007124A7" w:rsidRDefault="00937DFD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24A7" w:rsidRPr="007124A7">
        <w:rPr>
          <w:rFonts w:ascii="Times New Roman" w:hAnsi="Times New Roman" w:cs="Times New Roman"/>
          <w:sz w:val="24"/>
          <w:szCs w:val="24"/>
        </w:rPr>
        <w:t>rilagodit govor publici</w:t>
      </w:r>
    </w:p>
    <w:p w14:paraId="631FFF8B" w14:textId="126DB3FA" w:rsidR="007124A7" w:rsidRPr="007124A7" w:rsidRDefault="00937DFD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24A7" w:rsidRPr="007124A7">
        <w:rPr>
          <w:rFonts w:ascii="Times New Roman" w:hAnsi="Times New Roman" w:cs="Times New Roman"/>
          <w:sz w:val="24"/>
          <w:szCs w:val="24"/>
        </w:rPr>
        <w:t xml:space="preserve">aziti na glas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124A7" w:rsidRPr="007124A7">
        <w:rPr>
          <w:rFonts w:ascii="Times New Roman" w:hAnsi="Times New Roman" w:cs="Times New Roman"/>
          <w:sz w:val="24"/>
          <w:szCs w:val="24"/>
        </w:rPr>
        <w:t>ugodan glas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9B6D35" w14:textId="72099471" w:rsidR="007124A7" w:rsidRPr="007124A7" w:rsidRDefault="00937DFD" w:rsidP="007124A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124A7" w:rsidRPr="007124A7">
        <w:rPr>
          <w:rFonts w:ascii="Times New Roman" w:hAnsi="Times New Roman" w:cs="Times New Roman"/>
          <w:sz w:val="24"/>
          <w:szCs w:val="24"/>
        </w:rPr>
        <w:t>aziti na govornu izvedbu – razgovjetnost, primjeren tempo, tečnost – govorna elegancija</w:t>
      </w:r>
    </w:p>
    <w:p w14:paraId="2EB971CE" w14:textId="77777777" w:rsidR="007124A7" w:rsidRPr="007124A7" w:rsidRDefault="007124A7" w:rsidP="007124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4FC6BA" w14:textId="77777777" w:rsidR="007124A7" w:rsidRPr="007124A7" w:rsidRDefault="007124A7" w:rsidP="007124A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6715B" w14:textId="77777777" w:rsidR="007124A7" w:rsidRDefault="007124A7" w:rsidP="007124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23E920" w14:textId="77777777" w:rsidR="00E2463E" w:rsidRDefault="00E246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AE1962C" w14:textId="5490A557" w:rsidR="007124A7" w:rsidRPr="007124A7" w:rsidRDefault="007124A7" w:rsidP="007124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Upute učenicima za pripremu cjelovitoga govora</w:t>
      </w:r>
    </w:p>
    <w:p w14:paraId="3B4B04E1" w14:textId="77777777" w:rsidR="007124A7" w:rsidRDefault="007124A7" w:rsidP="007124A7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806FEFC" w14:textId="77777777" w:rsidR="007124A7" w:rsidRDefault="007124A7" w:rsidP="007124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C60">
        <w:rPr>
          <w:rFonts w:ascii="Times New Roman" w:hAnsi="Times New Roman" w:cs="Times New Roman"/>
          <w:b/>
          <w:bCs/>
          <w:sz w:val="24"/>
          <w:szCs w:val="24"/>
        </w:rPr>
        <w:t>Govor nastaje sljedećim ponavljajućim radnjama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70DBD1" w14:textId="77777777" w:rsidR="007124A7" w:rsidRPr="00684164" w:rsidRDefault="007124A7" w:rsidP="007124A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5755080"/>
      <w:r>
        <w:rPr>
          <w:rFonts w:ascii="Times New Roman" w:hAnsi="Times New Roman" w:cs="Times New Roman"/>
          <w:b/>
          <w:bCs/>
          <w:sz w:val="24"/>
          <w:szCs w:val="24"/>
        </w:rPr>
        <w:t>PRONALAŽENJE – PRIKUPLJANJE</w:t>
      </w:r>
    </w:p>
    <w:p w14:paraId="37ADCBB3" w14:textId="74909FD8" w:rsidR="007124A7" w:rsidRPr="005E14D2" w:rsidRDefault="007124A7" w:rsidP="007124A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4D2">
        <w:rPr>
          <w:rFonts w:ascii="Times New Roman" w:hAnsi="Times New Roman" w:cs="Times New Roman"/>
          <w:sz w:val="24"/>
          <w:szCs w:val="24"/>
        </w:rPr>
        <w:t xml:space="preserve">prikupiti podatke iz različitih izvora i zabilježiti ih </w:t>
      </w:r>
    </w:p>
    <w:p w14:paraId="216C65A6" w14:textId="6B5117C7" w:rsidR="007124A7" w:rsidRPr="005E14D2" w:rsidRDefault="007124A7" w:rsidP="007124A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4D2">
        <w:rPr>
          <w:rFonts w:ascii="Times New Roman" w:hAnsi="Times New Roman" w:cs="Times New Roman"/>
          <w:sz w:val="24"/>
          <w:szCs w:val="24"/>
        </w:rPr>
        <w:t>kritički se osvrnuti na prikupljene podatke</w:t>
      </w:r>
    </w:p>
    <w:p w14:paraId="5684600E" w14:textId="210A264E" w:rsidR="007124A7" w:rsidRPr="005E14D2" w:rsidRDefault="007124A7" w:rsidP="007124A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4D2">
        <w:rPr>
          <w:rFonts w:ascii="Times New Roman" w:hAnsi="Times New Roman" w:cs="Times New Roman"/>
          <w:sz w:val="24"/>
          <w:szCs w:val="24"/>
        </w:rPr>
        <w:t>proučiti različita mišljenja i sta</w:t>
      </w:r>
      <w:r w:rsidR="00937DFD">
        <w:rPr>
          <w:rFonts w:ascii="Times New Roman" w:hAnsi="Times New Roman" w:cs="Times New Roman"/>
          <w:sz w:val="24"/>
          <w:szCs w:val="24"/>
        </w:rPr>
        <w:t>jališta</w:t>
      </w:r>
    </w:p>
    <w:p w14:paraId="2F65CF41" w14:textId="1D6C3F4D" w:rsidR="007124A7" w:rsidRPr="005E14D2" w:rsidRDefault="007124A7" w:rsidP="007124A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4D2">
        <w:rPr>
          <w:rFonts w:ascii="Times New Roman" w:hAnsi="Times New Roman" w:cs="Times New Roman"/>
          <w:b/>
          <w:bCs/>
          <w:sz w:val="24"/>
          <w:szCs w:val="24"/>
        </w:rPr>
        <w:t>odrediti glavne ideje (ideje koje se razvijaju u glavnom</w:t>
      </w:r>
      <w:r w:rsidR="00937DF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E14D2">
        <w:rPr>
          <w:rFonts w:ascii="Times New Roman" w:hAnsi="Times New Roman" w:cs="Times New Roman"/>
          <w:b/>
          <w:bCs/>
          <w:sz w:val="24"/>
          <w:szCs w:val="24"/>
        </w:rPr>
        <w:t xml:space="preserve"> dijelu govora, a ima ih od 2 do 5)</w:t>
      </w:r>
    </w:p>
    <w:p w14:paraId="6FCCC61B" w14:textId="5CC532F4" w:rsidR="007124A7" w:rsidRPr="005E14D2" w:rsidRDefault="007124A7" w:rsidP="007124A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4D2">
        <w:rPr>
          <w:rFonts w:ascii="Times New Roman" w:hAnsi="Times New Roman" w:cs="Times New Roman"/>
          <w:b/>
          <w:bCs/>
          <w:sz w:val="24"/>
          <w:szCs w:val="24"/>
        </w:rPr>
        <w:t>odrediti specifičan cilj govora</w:t>
      </w:r>
    </w:p>
    <w:p w14:paraId="1DD8DD51" w14:textId="1440AD82" w:rsidR="007124A7" w:rsidRPr="005E14D2" w:rsidRDefault="007124A7" w:rsidP="007124A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4D2">
        <w:rPr>
          <w:rFonts w:ascii="Times New Roman" w:hAnsi="Times New Roman" w:cs="Times New Roman"/>
          <w:b/>
          <w:bCs/>
          <w:sz w:val="24"/>
          <w:szCs w:val="24"/>
        </w:rPr>
        <w:t>postaviti središnju misao govora</w:t>
      </w:r>
    </w:p>
    <w:p w14:paraId="23AF284C" w14:textId="77777777" w:rsidR="007124A7" w:rsidRPr="00684164" w:rsidRDefault="007124A7" w:rsidP="007124A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RASPOREĐIVANJE</w:t>
      </w:r>
    </w:p>
    <w:p w14:paraId="11A9A41C" w14:textId="104D192A" w:rsidR="007124A7" w:rsidRPr="00684164" w:rsidRDefault="007124A7" w:rsidP="007124A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4">
        <w:rPr>
          <w:rFonts w:ascii="Times New Roman" w:hAnsi="Times New Roman" w:cs="Times New Roman"/>
          <w:sz w:val="24"/>
          <w:szCs w:val="24"/>
        </w:rPr>
        <w:t>rasporediti prikupljene podatke u trod</w:t>
      </w:r>
      <w:r w:rsidR="00937DFD">
        <w:rPr>
          <w:rFonts w:ascii="Times New Roman" w:hAnsi="Times New Roman" w:cs="Times New Roman"/>
          <w:sz w:val="24"/>
          <w:szCs w:val="24"/>
        </w:rPr>
        <w:t>i</w:t>
      </w:r>
      <w:r w:rsidRPr="00684164">
        <w:rPr>
          <w:rFonts w:ascii="Times New Roman" w:hAnsi="Times New Roman" w:cs="Times New Roman"/>
          <w:sz w:val="24"/>
          <w:szCs w:val="24"/>
        </w:rPr>
        <w:t>jelnu strukturu govora</w:t>
      </w:r>
    </w:p>
    <w:p w14:paraId="34097800" w14:textId="78CB17ED" w:rsidR="007124A7" w:rsidRPr="00684164" w:rsidRDefault="007124A7" w:rsidP="007124A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4">
        <w:rPr>
          <w:rFonts w:ascii="Times New Roman" w:hAnsi="Times New Roman" w:cs="Times New Roman"/>
          <w:sz w:val="24"/>
          <w:szCs w:val="24"/>
        </w:rPr>
        <w:t>smjestiti svoje dojmove ili argumente u trod</w:t>
      </w:r>
      <w:r w:rsidR="00937DFD">
        <w:rPr>
          <w:rFonts w:ascii="Times New Roman" w:hAnsi="Times New Roman" w:cs="Times New Roman"/>
          <w:sz w:val="24"/>
          <w:szCs w:val="24"/>
        </w:rPr>
        <w:t>i</w:t>
      </w:r>
      <w:r w:rsidRPr="00684164">
        <w:rPr>
          <w:rFonts w:ascii="Times New Roman" w:hAnsi="Times New Roman" w:cs="Times New Roman"/>
          <w:sz w:val="24"/>
          <w:szCs w:val="24"/>
        </w:rPr>
        <w:t>jelnu strukturu govora</w:t>
      </w:r>
    </w:p>
    <w:p w14:paraId="6A4D69D2" w14:textId="2261DDBB" w:rsidR="007124A7" w:rsidRPr="00684164" w:rsidRDefault="007124A7" w:rsidP="007124A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4">
        <w:rPr>
          <w:rFonts w:ascii="Times New Roman" w:hAnsi="Times New Roman" w:cs="Times New Roman"/>
          <w:sz w:val="24"/>
          <w:szCs w:val="24"/>
        </w:rPr>
        <w:t>smjestiti završne misli u zaključak</w:t>
      </w:r>
    </w:p>
    <w:p w14:paraId="36E1849E" w14:textId="77777777" w:rsidR="007124A7" w:rsidRDefault="007124A7" w:rsidP="007124A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SASTAVLJANJE</w:t>
      </w:r>
    </w:p>
    <w:p w14:paraId="04A96763" w14:textId="02286CFF" w:rsidR="007124A7" w:rsidRPr="00684164" w:rsidRDefault="007124A7" w:rsidP="007124A7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4">
        <w:rPr>
          <w:rFonts w:ascii="Times New Roman" w:hAnsi="Times New Roman" w:cs="Times New Roman"/>
          <w:sz w:val="24"/>
          <w:szCs w:val="24"/>
        </w:rPr>
        <w:t>sastaviti i povezati prikupljene podatke i vlastit</w:t>
      </w:r>
      <w:r w:rsidR="00937DFD">
        <w:rPr>
          <w:rFonts w:ascii="Times New Roman" w:hAnsi="Times New Roman" w:cs="Times New Roman"/>
          <w:sz w:val="24"/>
          <w:szCs w:val="24"/>
        </w:rPr>
        <w:t>a</w:t>
      </w:r>
      <w:r w:rsidRPr="00684164">
        <w:rPr>
          <w:rFonts w:ascii="Times New Roman" w:hAnsi="Times New Roman" w:cs="Times New Roman"/>
          <w:sz w:val="24"/>
          <w:szCs w:val="24"/>
        </w:rPr>
        <w:t xml:space="preserve"> sta</w:t>
      </w:r>
      <w:r w:rsidR="00937DFD">
        <w:rPr>
          <w:rFonts w:ascii="Times New Roman" w:hAnsi="Times New Roman" w:cs="Times New Roman"/>
          <w:sz w:val="24"/>
          <w:szCs w:val="24"/>
        </w:rPr>
        <w:t>jališta</w:t>
      </w:r>
      <w:r w:rsidRPr="00684164">
        <w:rPr>
          <w:rFonts w:ascii="Times New Roman" w:hAnsi="Times New Roman" w:cs="Times New Roman"/>
          <w:sz w:val="24"/>
          <w:szCs w:val="24"/>
        </w:rPr>
        <w:t xml:space="preserve"> u cjeloviti smisleni tekst i potom se </w:t>
      </w:r>
      <w:r w:rsidR="00937DFD">
        <w:rPr>
          <w:rFonts w:ascii="Times New Roman" w:hAnsi="Times New Roman" w:cs="Times New Roman"/>
          <w:sz w:val="24"/>
          <w:szCs w:val="24"/>
        </w:rPr>
        <w:t xml:space="preserve">opet </w:t>
      </w:r>
      <w:r w:rsidRPr="00684164">
        <w:rPr>
          <w:rFonts w:ascii="Times New Roman" w:hAnsi="Times New Roman" w:cs="Times New Roman"/>
          <w:sz w:val="24"/>
          <w:szCs w:val="24"/>
        </w:rPr>
        <w:t xml:space="preserve">vratiti na prethodnu radnju </w:t>
      </w:r>
      <w:r w:rsidR="00937DFD">
        <w:rPr>
          <w:rFonts w:ascii="Times New Roman" w:hAnsi="Times New Roman" w:cs="Times New Roman"/>
          <w:sz w:val="24"/>
          <w:szCs w:val="24"/>
        </w:rPr>
        <w:t>te</w:t>
      </w:r>
      <w:r w:rsidRPr="00684164">
        <w:rPr>
          <w:rFonts w:ascii="Times New Roman" w:hAnsi="Times New Roman" w:cs="Times New Roman"/>
          <w:sz w:val="24"/>
          <w:szCs w:val="24"/>
        </w:rPr>
        <w:t xml:space="preserve"> 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84164">
        <w:rPr>
          <w:rFonts w:ascii="Times New Roman" w:hAnsi="Times New Roman" w:cs="Times New Roman"/>
          <w:sz w:val="24"/>
          <w:szCs w:val="24"/>
        </w:rPr>
        <w:t>porediti dijelove teksta u trod</w:t>
      </w:r>
      <w:r w:rsidR="00937DFD">
        <w:rPr>
          <w:rFonts w:ascii="Times New Roman" w:hAnsi="Times New Roman" w:cs="Times New Roman"/>
          <w:sz w:val="24"/>
          <w:szCs w:val="24"/>
        </w:rPr>
        <w:t>i</w:t>
      </w:r>
      <w:r w:rsidRPr="00684164">
        <w:rPr>
          <w:rFonts w:ascii="Times New Roman" w:hAnsi="Times New Roman" w:cs="Times New Roman"/>
          <w:sz w:val="24"/>
          <w:szCs w:val="24"/>
        </w:rPr>
        <w:t>jelnu strukturu govora</w:t>
      </w:r>
    </w:p>
    <w:bookmarkEnd w:id="3"/>
    <w:p w14:paraId="71EFE71A" w14:textId="77777777" w:rsidR="007124A7" w:rsidRDefault="007124A7" w:rsidP="007124A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ZAPAMĆIVANJE</w:t>
      </w:r>
    </w:p>
    <w:p w14:paraId="1B81BBBF" w14:textId="0EB19330" w:rsidR="007124A7" w:rsidRPr="00684164" w:rsidRDefault="007124A7" w:rsidP="007124A7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4">
        <w:rPr>
          <w:rFonts w:ascii="Times New Roman" w:hAnsi="Times New Roman" w:cs="Times New Roman"/>
          <w:sz w:val="24"/>
          <w:szCs w:val="24"/>
        </w:rPr>
        <w:t>naučiti sadržaj govora – cjeloviti ili djelomični</w:t>
      </w:r>
    </w:p>
    <w:p w14:paraId="5B0C460F" w14:textId="6FAC88C1" w:rsidR="007124A7" w:rsidRPr="00684164" w:rsidRDefault="007124A7" w:rsidP="007124A7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4">
        <w:rPr>
          <w:rFonts w:ascii="Times New Roman" w:hAnsi="Times New Roman" w:cs="Times New Roman"/>
          <w:sz w:val="24"/>
          <w:szCs w:val="24"/>
        </w:rPr>
        <w:t xml:space="preserve">ne izgovarati </w:t>
      </w:r>
      <w:r w:rsidR="00554AA8">
        <w:rPr>
          <w:rFonts w:ascii="Times New Roman" w:hAnsi="Times New Roman" w:cs="Times New Roman"/>
          <w:sz w:val="24"/>
          <w:szCs w:val="24"/>
        </w:rPr>
        <w:t xml:space="preserve">naučeni tekst </w:t>
      </w:r>
      <w:r w:rsidRPr="00684164">
        <w:rPr>
          <w:rFonts w:ascii="Times New Roman" w:hAnsi="Times New Roman" w:cs="Times New Roman"/>
          <w:sz w:val="24"/>
          <w:szCs w:val="24"/>
        </w:rPr>
        <w:t>od riječi</w:t>
      </w:r>
      <w:r w:rsidR="00554AA8">
        <w:rPr>
          <w:rFonts w:ascii="Times New Roman" w:hAnsi="Times New Roman" w:cs="Times New Roman"/>
          <w:sz w:val="24"/>
          <w:szCs w:val="24"/>
        </w:rPr>
        <w:t xml:space="preserve"> do riječi</w:t>
      </w:r>
      <w:r w:rsidRPr="00684164">
        <w:rPr>
          <w:rFonts w:ascii="Times New Roman" w:hAnsi="Times New Roman" w:cs="Times New Roman"/>
          <w:sz w:val="24"/>
          <w:szCs w:val="24"/>
        </w:rPr>
        <w:t xml:space="preserve">, nego slobodno govoriti </w:t>
      </w:r>
      <w:r w:rsidR="00554AA8">
        <w:rPr>
          <w:rFonts w:ascii="Times New Roman" w:hAnsi="Times New Roman" w:cs="Times New Roman"/>
          <w:sz w:val="24"/>
          <w:szCs w:val="24"/>
        </w:rPr>
        <w:t>uz suvereno poznavanje teksta</w:t>
      </w:r>
      <w:r w:rsidRPr="00684164">
        <w:rPr>
          <w:rFonts w:ascii="Times New Roman" w:hAnsi="Times New Roman" w:cs="Times New Roman"/>
          <w:sz w:val="24"/>
          <w:szCs w:val="24"/>
        </w:rPr>
        <w:t xml:space="preserve"> (govor je zanimljiviji i privlači pozornost ako ne zvuči kao da je </w:t>
      </w:r>
      <w:r w:rsidR="00554AA8">
        <w:rPr>
          <w:rFonts w:ascii="Times New Roman" w:hAnsi="Times New Roman" w:cs="Times New Roman"/>
          <w:sz w:val="24"/>
          <w:szCs w:val="24"/>
        </w:rPr>
        <w:t xml:space="preserve">naučen </w:t>
      </w:r>
      <w:r w:rsidRPr="00684164">
        <w:rPr>
          <w:rFonts w:ascii="Times New Roman" w:hAnsi="Times New Roman" w:cs="Times New Roman"/>
          <w:sz w:val="24"/>
          <w:szCs w:val="24"/>
        </w:rPr>
        <w:t>napamet)</w:t>
      </w:r>
    </w:p>
    <w:p w14:paraId="00E885B8" w14:textId="35CAE0BF" w:rsidR="007124A7" w:rsidRPr="00684164" w:rsidRDefault="007124A7" w:rsidP="007124A7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4">
        <w:rPr>
          <w:rFonts w:ascii="Times New Roman" w:hAnsi="Times New Roman" w:cs="Times New Roman"/>
          <w:sz w:val="24"/>
          <w:szCs w:val="24"/>
        </w:rPr>
        <w:t xml:space="preserve">naučiti govor </w:t>
      </w:r>
      <w:r w:rsidR="00554AA8">
        <w:rPr>
          <w:rFonts w:ascii="Times New Roman" w:hAnsi="Times New Roman" w:cs="Times New Roman"/>
          <w:sz w:val="24"/>
          <w:szCs w:val="24"/>
        </w:rPr>
        <w:t>toliko</w:t>
      </w:r>
      <w:r w:rsidRPr="00684164">
        <w:rPr>
          <w:rFonts w:ascii="Times New Roman" w:hAnsi="Times New Roman" w:cs="Times New Roman"/>
          <w:sz w:val="24"/>
          <w:szCs w:val="24"/>
        </w:rPr>
        <w:t xml:space="preserve"> da si siguran u temu o kojoj govoriš, a služiti se bilješkama/karticama (uvod 1 kartica, glavni dio 3 – 4 kartice, zaključak 1 – 2 kartice)</w:t>
      </w:r>
    </w:p>
    <w:p w14:paraId="735E9645" w14:textId="77777777" w:rsidR="007124A7" w:rsidRDefault="007124A7" w:rsidP="007124A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IZRICANJE</w:t>
      </w:r>
    </w:p>
    <w:p w14:paraId="0EB7B847" w14:textId="431CDACD" w:rsidR="007124A7" w:rsidRPr="00684164" w:rsidRDefault="007124A7" w:rsidP="007124A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4">
        <w:rPr>
          <w:rFonts w:ascii="Times New Roman" w:hAnsi="Times New Roman" w:cs="Times New Roman"/>
          <w:sz w:val="24"/>
          <w:szCs w:val="24"/>
        </w:rPr>
        <w:t>govorna izvedba pred publikom</w:t>
      </w:r>
    </w:p>
    <w:p w14:paraId="39252754" w14:textId="4502B507" w:rsidR="007124A7" w:rsidRDefault="007124A7" w:rsidP="007124A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164">
        <w:rPr>
          <w:rFonts w:ascii="Times New Roman" w:hAnsi="Times New Roman" w:cs="Times New Roman"/>
          <w:sz w:val="24"/>
          <w:szCs w:val="24"/>
        </w:rPr>
        <w:t>uvježbavati govor prije izvedbe više puta – dok ne stekneš sigurnost u sadržaj (gledati se u ogledalo dok govoriš, zamoliti ukućane ili prijatelje da te gledaju i slušaju, snimiti se mobitelom pa se pogledati te ispraviti pogreške)</w:t>
      </w:r>
    </w:p>
    <w:p w14:paraId="7548088B" w14:textId="7E6724BB" w:rsidR="007124A7" w:rsidRPr="00D67614" w:rsidRDefault="00554AA8" w:rsidP="007124A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pravilno upotrebljavati</w:t>
      </w:r>
      <w:r w:rsidR="007124A7">
        <w:rPr>
          <w:rFonts w:ascii="Times New Roman" w:hAnsi="Times New Roman" w:cs="Times New Roman"/>
          <w:sz w:val="24"/>
          <w:szCs w:val="24"/>
        </w:rPr>
        <w:t xml:space="preserve"> neverbaln</w:t>
      </w:r>
      <w:r>
        <w:rPr>
          <w:rFonts w:ascii="Times New Roman" w:hAnsi="Times New Roman" w:cs="Times New Roman"/>
          <w:sz w:val="24"/>
          <w:szCs w:val="24"/>
        </w:rPr>
        <w:t>e</w:t>
      </w:r>
      <w:r w:rsidR="007124A7">
        <w:rPr>
          <w:rFonts w:ascii="Times New Roman" w:hAnsi="Times New Roman" w:cs="Times New Roman"/>
          <w:sz w:val="24"/>
          <w:szCs w:val="24"/>
        </w:rPr>
        <w:t xml:space="preserve"> znakov</w:t>
      </w:r>
      <w:r>
        <w:rPr>
          <w:rFonts w:ascii="Times New Roman" w:hAnsi="Times New Roman" w:cs="Times New Roman"/>
          <w:sz w:val="24"/>
          <w:szCs w:val="24"/>
        </w:rPr>
        <w:t>e</w:t>
      </w:r>
      <w:r w:rsidR="007124A7">
        <w:rPr>
          <w:rFonts w:ascii="Times New Roman" w:hAnsi="Times New Roman" w:cs="Times New Roman"/>
          <w:sz w:val="24"/>
          <w:szCs w:val="24"/>
        </w:rPr>
        <w:t xml:space="preserve"> – mimik</w:t>
      </w:r>
      <w:r>
        <w:rPr>
          <w:rFonts w:ascii="Times New Roman" w:hAnsi="Times New Roman" w:cs="Times New Roman"/>
          <w:sz w:val="24"/>
          <w:szCs w:val="24"/>
        </w:rPr>
        <w:t>u</w:t>
      </w:r>
      <w:r w:rsidR="007124A7">
        <w:rPr>
          <w:rFonts w:ascii="Times New Roman" w:hAnsi="Times New Roman" w:cs="Times New Roman"/>
          <w:sz w:val="24"/>
          <w:szCs w:val="24"/>
        </w:rPr>
        <w:t xml:space="preserve"> i geste</w:t>
      </w:r>
      <w:r w:rsidR="007124A7" w:rsidRPr="00684164">
        <w:rPr>
          <w:rFonts w:ascii="Times New Roman" w:hAnsi="Times New Roman" w:cs="Times New Roman"/>
          <w:sz w:val="24"/>
          <w:szCs w:val="24"/>
        </w:rPr>
        <w:t>.</w:t>
      </w:r>
    </w:p>
    <w:p w14:paraId="677CB368" w14:textId="77777777" w:rsidR="007124A7" w:rsidRDefault="007124A7" w:rsidP="007124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Savjeti za pripremu uvoda:</w:t>
      </w:r>
    </w:p>
    <w:p w14:paraId="35FB80D0" w14:textId="55F92227" w:rsidR="007124A7" w:rsidRDefault="007124A7" w:rsidP="007124A7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346">
        <w:rPr>
          <w:rFonts w:ascii="Times New Roman" w:hAnsi="Times New Roman" w:cs="Times New Roman"/>
          <w:sz w:val="24"/>
          <w:szCs w:val="24"/>
        </w:rPr>
        <w:t>neka bude što kraći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971D9" w14:textId="0546EB67" w:rsidR="007124A7" w:rsidRDefault="007124A7" w:rsidP="007124A7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5842765"/>
      <w:r>
        <w:rPr>
          <w:rFonts w:ascii="Times New Roman" w:hAnsi="Times New Roman" w:cs="Times New Roman"/>
          <w:sz w:val="24"/>
          <w:szCs w:val="24"/>
        </w:rPr>
        <w:t xml:space="preserve">dok budete istraživali, </w:t>
      </w:r>
      <w:r w:rsidR="00554AA8">
        <w:rPr>
          <w:rFonts w:ascii="Times New Roman" w:hAnsi="Times New Roman" w:cs="Times New Roman"/>
          <w:sz w:val="24"/>
          <w:szCs w:val="24"/>
        </w:rPr>
        <w:t>razmišljajte</w:t>
      </w:r>
      <w:r>
        <w:rPr>
          <w:rFonts w:ascii="Times New Roman" w:hAnsi="Times New Roman" w:cs="Times New Roman"/>
          <w:sz w:val="24"/>
          <w:szCs w:val="24"/>
        </w:rPr>
        <w:t xml:space="preserve"> o podatcima koje možete staviti u uvod i zabilježite ih</w:t>
      </w:r>
    </w:p>
    <w:bookmarkEnd w:id="4"/>
    <w:p w14:paraId="0FE153D9" w14:textId="5AF48122" w:rsidR="007124A7" w:rsidRDefault="007124A7" w:rsidP="007124A7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 pripremajte nakon što ste pripremili glavni dio govora</w:t>
      </w:r>
    </w:p>
    <w:p w14:paraId="525A6048" w14:textId="48A9C63A" w:rsidR="007124A7" w:rsidRDefault="007124A7" w:rsidP="007124A7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pozdravu po</w:t>
      </w:r>
      <w:r w:rsidR="00554AA8">
        <w:rPr>
          <w:rFonts w:ascii="Times New Roman" w:hAnsi="Times New Roman" w:cs="Times New Roman"/>
          <w:sz w:val="24"/>
          <w:szCs w:val="24"/>
        </w:rPr>
        <w:t>štujte</w:t>
      </w:r>
      <w:r>
        <w:rPr>
          <w:rFonts w:ascii="Times New Roman" w:hAnsi="Times New Roman" w:cs="Times New Roman"/>
          <w:sz w:val="24"/>
          <w:szCs w:val="24"/>
        </w:rPr>
        <w:t xml:space="preserve"> hijerarhij</w:t>
      </w:r>
      <w:r w:rsidR="00554AA8">
        <w:rPr>
          <w:rFonts w:ascii="Times New Roman" w:hAnsi="Times New Roman" w:cs="Times New Roman"/>
          <w:sz w:val="24"/>
          <w:szCs w:val="24"/>
        </w:rPr>
        <w:t>u</w:t>
      </w:r>
    </w:p>
    <w:p w14:paraId="702C89B0" w14:textId="77777777" w:rsidR="007124A7" w:rsidRDefault="007124A7" w:rsidP="007124A7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pripremite i svoje predstavljanje.</w:t>
      </w:r>
    </w:p>
    <w:p w14:paraId="77AB157A" w14:textId="77777777" w:rsidR="007124A7" w:rsidRPr="00812609" w:rsidRDefault="007124A7" w:rsidP="007124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609">
        <w:rPr>
          <w:rFonts w:ascii="Times New Roman" w:hAnsi="Times New Roman" w:cs="Times New Roman"/>
          <w:b/>
          <w:bCs/>
          <w:sz w:val="24"/>
          <w:szCs w:val="24"/>
        </w:rPr>
        <w:t>Savjeti za pripremu glavnoga dijela:</w:t>
      </w:r>
    </w:p>
    <w:p w14:paraId="7963E2ED" w14:textId="45F0322D" w:rsidR="007124A7" w:rsidRDefault="007124A7" w:rsidP="007124A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započnite ga središnjom mišlju govora</w:t>
      </w:r>
    </w:p>
    <w:p w14:paraId="080596D0" w14:textId="2AC1B3F4" w:rsidR="007124A7" w:rsidRDefault="007124A7" w:rsidP="007124A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treba biti najdulji – dulji od uvoda i zaključka zajedno</w:t>
      </w:r>
    </w:p>
    <w:p w14:paraId="59774EA7" w14:textId="6DE0DD55" w:rsidR="007124A7" w:rsidRDefault="007124A7" w:rsidP="007124A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dok budete istraživali, </w:t>
      </w:r>
      <w:r w:rsidR="00554AA8">
        <w:rPr>
          <w:rFonts w:ascii="Times New Roman" w:hAnsi="Times New Roman" w:cs="Times New Roman"/>
          <w:sz w:val="24"/>
          <w:szCs w:val="24"/>
        </w:rPr>
        <w:t>razmišljajte</w:t>
      </w:r>
      <w:r>
        <w:rPr>
          <w:rFonts w:ascii="Times New Roman" w:hAnsi="Times New Roman" w:cs="Times New Roman"/>
          <w:sz w:val="24"/>
          <w:szCs w:val="24"/>
        </w:rPr>
        <w:t xml:space="preserve"> o podatcima koje možete staviti u zaključak i zabilježite ih</w:t>
      </w:r>
    </w:p>
    <w:p w14:paraId="51113322" w14:textId="70454FEC" w:rsidR="007124A7" w:rsidRDefault="007124A7" w:rsidP="007124A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zabilježite i složite glavne ideje (2 – 5 glavnih ideja treba sadržavati svaki govor)</w:t>
      </w:r>
    </w:p>
    <w:p w14:paraId="1BE390B8" w14:textId="2E1812F6" w:rsidR="007124A7" w:rsidRDefault="007124A7" w:rsidP="007124A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neka glavni dio smisleno prati glavne ideje</w:t>
      </w:r>
    </w:p>
    <w:p w14:paraId="0433B5DE" w14:textId="3FBDF41A" w:rsidR="007124A7" w:rsidRDefault="007124A7" w:rsidP="007124A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pripremite argumente/dokaze/potkrepe za svoje tvrdnje i glavne ideje</w:t>
      </w:r>
    </w:p>
    <w:p w14:paraId="4ED4C304" w14:textId="77777777" w:rsidR="007124A7" w:rsidRPr="00812609" w:rsidRDefault="007124A7" w:rsidP="007124A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dokažite svoje tvrdnje i glavne ideje.</w:t>
      </w:r>
    </w:p>
    <w:p w14:paraId="534A413A" w14:textId="77777777" w:rsidR="007124A7" w:rsidRPr="006448D4" w:rsidRDefault="007124A7" w:rsidP="007124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8D4">
        <w:rPr>
          <w:rFonts w:ascii="Times New Roman" w:hAnsi="Times New Roman" w:cs="Times New Roman"/>
          <w:b/>
          <w:bCs/>
          <w:sz w:val="24"/>
          <w:szCs w:val="24"/>
        </w:rPr>
        <w:t>Savjeti za pripremu zaključka:</w:t>
      </w:r>
    </w:p>
    <w:p w14:paraId="62B52091" w14:textId="754A59B1" w:rsidR="007124A7" w:rsidRDefault="007124A7" w:rsidP="007124A7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treba biti kratak kao i uvod</w:t>
      </w:r>
    </w:p>
    <w:p w14:paraId="59AF33FD" w14:textId="35CB7456" w:rsidR="007124A7" w:rsidRDefault="007124A7" w:rsidP="007124A7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5843980"/>
      <w:r>
        <w:rPr>
          <w:rFonts w:ascii="Times New Roman" w:hAnsi="Times New Roman" w:cs="Times New Roman"/>
          <w:sz w:val="24"/>
          <w:szCs w:val="24"/>
        </w:rPr>
        <w:t xml:space="preserve">dok budete istraživali, </w:t>
      </w:r>
      <w:r w:rsidR="00554AA8">
        <w:rPr>
          <w:rFonts w:ascii="Times New Roman" w:hAnsi="Times New Roman" w:cs="Times New Roman"/>
          <w:sz w:val="24"/>
          <w:szCs w:val="24"/>
        </w:rPr>
        <w:t>razmišljajte</w:t>
      </w:r>
      <w:r>
        <w:rPr>
          <w:rFonts w:ascii="Times New Roman" w:hAnsi="Times New Roman" w:cs="Times New Roman"/>
          <w:sz w:val="24"/>
          <w:szCs w:val="24"/>
        </w:rPr>
        <w:t xml:space="preserve"> o podatcima koje možete staviti u zaključak i zabilježite ih</w:t>
      </w:r>
    </w:p>
    <w:bookmarkEnd w:id="5"/>
    <w:p w14:paraId="316A5E88" w14:textId="6C38A7F7" w:rsidR="007124A7" w:rsidRDefault="007124A7" w:rsidP="007124A7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treba biti dramatičan i efektan, zanimljiv</w:t>
      </w:r>
    </w:p>
    <w:p w14:paraId="58B95747" w14:textId="77777777" w:rsidR="007124A7" w:rsidRDefault="007124A7" w:rsidP="007124A7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ponovite središnju misao i sažmite izrečene tvrdnje glavnoga dijela.</w:t>
      </w:r>
    </w:p>
    <w:p w14:paraId="595630C2" w14:textId="77777777" w:rsidR="007124A7" w:rsidRPr="003B345E" w:rsidRDefault="007124A7" w:rsidP="00712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966E1" w14:textId="77777777" w:rsidR="007124A7" w:rsidRPr="00D85C60" w:rsidRDefault="007124A7" w:rsidP="007124A7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CAEDD" w14:textId="77777777" w:rsidR="007124A7" w:rsidRPr="00815E03" w:rsidRDefault="007124A7" w:rsidP="00712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D280E" w14:textId="77777777" w:rsidR="007124A7" w:rsidRDefault="007124A7" w:rsidP="007124A7">
      <w:pPr>
        <w:jc w:val="both"/>
      </w:pPr>
    </w:p>
    <w:p w14:paraId="1F167DC6" w14:textId="77777777" w:rsidR="007124A7" w:rsidRPr="00815E03" w:rsidRDefault="007124A7" w:rsidP="007124A7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C147253" w14:textId="77777777" w:rsidR="00D851E7" w:rsidRDefault="00D851E7"/>
    <w:sectPr w:rsidR="00D85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5B4"/>
    <w:multiLevelType w:val="hybridMultilevel"/>
    <w:tmpl w:val="E9BC5C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A58"/>
    <w:multiLevelType w:val="hybridMultilevel"/>
    <w:tmpl w:val="EAC63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02B5"/>
    <w:multiLevelType w:val="hybridMultilevel"/>
    <w:tmpl w:val="EF4E2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5FB"/>
    <w:multiLevelType w:val="hybridMultilevel"/>
    <w:tmpl w:val="C0867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312B"/>
    <w:multiLevelType w:val="hybridMultilevel"/>
    <w:tmpl w:val="FCA4B3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D5B2F"/>
    <w:multiLevelType w:val="hybridMultilevel"/>
    <w:tmpl w:val="BAB8D0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571FC"/>
    <w:multiLevelType w:val="hybridMultilevel"/>
    <w:tmpl w:val="66C2A1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71DE"/>
    <w:multiLevelType w:val="hybridMultilevel"/>
    <w:tmpl w:val="52F635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F62"/>
    <w:multiLevelType w:val="hybridMultilevel"/>
    <w:tmpl w:val="02D4BB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12FE2"/>
    <w:multiLevelType w:val="hybridMultilevel"/>
    <w:tmpl w:val="750CD7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D4D8F"/>
    <w:multiLevelType w:val="hybridMultilevel"/>
    <w:tmpl w:val="39607D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538C5"/>
    <w:multiLevelType w:val="hybridMultilevel"/>
    <w:tmpl w:val="2AA8DD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E2E9C"/>
    <w:multiLevelType w:val="hybridMultilevel"/>
    <w:tmpl w:val="A0C098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8075D"/>
    <w:multiLevelType w:val="hybridMultilevel"/>
    <w:tmpl w:val="70B8A1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41DD"/>
    <w:multiLevelType w:val="hybridMultilevel"/>
    <w:tmpl w:val="8D94FF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260AD"/>
    <w:multiLevelType w:val="hybridMultilevel"/>
    <w:tmpl w:val="103E6E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93998"/>
    <w:multiLevelType w:val="hybridMultilevel"/>
    <w:tmpl w:val="6D8C0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62360"/>
    <w:multiLevelType w:val="hybridMultilevel"/>
    <w:tmpl w:val="4956B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51CFF"/>
    <w:multiLevelType w:val="hybridMultilevel"/>
    <w:tmpl w:val="4D66C8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B5D22"/>
    <w:multiLevelType w:val="hybridMultilevel"/>
    <w:tmpl w:val="7D1295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17611"/>
    <w:multiLevelType w:val="hybridMultilevel"/>
    <w:tmpl w:val="5C8E2F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9345C"/>
    <w:multiLevelType w:val="hybridMultilevel"/>
    <w:tmpl w:val="BC92C6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65210"/>
    <w:multiLevelType w:val="hybridMultilevel"/>
    <w:tmpl w:val="055866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339A1"/>
    <w:multiLevelType w:val="hybridMultilevel"/>
    <w:tmpl w:val="14E878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E1736"/>
    <w:multiLevelType w:val="hybridMultilevel"/>
    <w:tmpl w:val="2FD8BD90"/>
    <w:lvl w:ilvl="0" w:tplc="418891D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008B1"/>
    <w:multiLevelType w:val="hybridMultilevel"/>
    <w:tmpl w:val="601CA7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43BFE"/>
    <w:multiLevelType w:val="hybridMultilevel"/>
    <w:tmpl w:val="F5E4F7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642970">
    <w:abstractNumId w:val="9"/>
  </w:num>
  <w:num w:numId="2" w16cid:durableId="646206113">
    <w:abstractNumId w:val="21"/>
  </w:num>
  <w:num w:numId="3" w16cid:durableId="1078555399">
    <w:abstractNumId w:val="18"/>
  </w:num>
  <w:num w:numId="4" w16cid:durableId="251553457">
    <w:abstractNumId w:val="20"/>
  </w:num>
  <w:num w:numId="5" w16cid:durableId="73206556">
    <w:abstractNumId w:val="22"/>
  </w:num>
  <w:num w:numId="6" w16cid:durableId="641160746">
    <w:abstractNumId w:val="15"/>
  </w:num>
  <w:num w:numId="7" w16cid:durableId="1985576293">
    <w:abstractNumId w:val="7"/>
  </w:num>
  <w:num w:numId="8" w16cid:durableId="1052651040">
    <w:abstractNumId w:val="19"/>
  </w:num>
  <w:num w:numId="9" w16cid:durableId="158466182">
    <w:abstractNumId w:val="0"/>
  </w:num>
  <w:num w:numId="10" w16cid:durableId="903180021">
    <w:abstractNumId w:val="1"/>
  </w:num>
  <w:num w:numId="11" w16cid:durableId="1130588252">
    <w:abstractNumId w:val="17"/>
  </w:num>
  <w:num w:numId="12" w16cid:durableId="234822187">
    <w:abstractNumId w:val="26"/>
  </w:num>
  <w:num w:numId="13" w16cid:durableId="1120682480">
    <w:abstractNumId w:val="4"/>
  </w:num>
  <w:num w:numId="14" w16cid:durableId="1523939232">
    <w:abstractNumId w:val="25"/>
  </w:num>
  <w:num w:numId="15" w16cid:durableId="203493625">
    <w:abstractNumId w:val="16"/>
  </w:num>
  <w:num w:numId="16" w16cid:durableId="1023937767">
    <w:abstractNumId w:val="23"/>
  </w:num>
  <w:num w:numId="17" w16cid:durableId="763963820">
    <w:abstractNumId w:val="5"/>
  </w:num>
  <w:num w:numId="18" w16cid:durableId="935747879">
    <w:abstractNumId w:val="8"/>
  </w:num>
  <w:num w:numId="19" w16cid:durableId="1459295717">
    <w:abstractNumId w:val="10"/>
  </w:num>
  <w:num w:numId="20" w16cid:durableId="836000567">
    <w:abstractNumId w:val="6"/>
  </w:num>
  <w:num w:numId="21" w16cid:durableId="1802654913">
    <w:abstractNumId w:val="11"/>
  </w:num>
  <w:num w:numId="22" w16cid:durableId="755178105">
    <w:abstractNumId w:val="12"/>
  </w:num>
  <w:num w:numId="23" w16cid:durableId="1169515402">
    <w:abstractNumId w:val="3"/>
  </w:num>
  <w:num w:numId="24" w16cid:durableId="1212419856">
    <w:abstractNumId w:val="14"/>
  </w:num>
  <w:num w:numId="25" w16cid:durableId="147477561">
    <w:abstractNumId w:val="2"/>
  </w:num>
  <w:num w:numId="26" w16cid:durableId="478772643">
    <w:abstractNumId w:val="13"/>
  </w:num>
  <w:num w:numId="27" w16cid:durableId="15511141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9E"/>
    <w:rsid w:val="000B4D9A"/>
    <w:rsid w:val="000F5FE0"/>
    <w:rsid w:val="00191B52"/>
    <w:rsid w:val="001A6435"/>
    <w:rsid w:val="00234117"/>
    <w:rsid w:val="003E7C4B"/>
    <w:rsid w:val="003F6974"/>
    <w:rsid w:val="0049016F"/>
    <w:rsid w:val="0051403E"/>
    <w:rsid w:val="00554AA8"/>
    <w:rsid w:val="005D5AB2"/>
    <w:rsid w:val="006D4E37"/>
    <w:rsid w:val="00707D70"/>
    <w:rsid w:val="007124A7"/>
    <w:rsid w:val="00724E9E"/>
    <w:rsid w:val="007316D8"/>
    <w:rsid w:val="007F7912"/>
    <w:rsid w:val="00827B44"/>
    <w:rsid w:val="00885AB9"/>
    <w:rsid w:val="008E5143"/>
    <w:rsid w:val="00937DFD"/>
    <w:rsid w:val="00993DC4"/>
    <w:rsid w:val="009B688E"/>
    <w:rsid w:val="009B698F"/>
    <w:rsid w:val="00A42EF7"/>
    <w:rsid w:val="00A812B4"/>
    <w:rsid w:val="00AE5AAF"/>
    <w:rsid w:val="00AF7724"/>
    <w:rsid w:val="00B06D9A"/>
    <w:rsid w:val="00B13398"/>
    <w:rsid w:val="00B45BEA"/>
    <w:rsid w:val="00D67614"/>
    <w:rsid w:val="00D851E7"/>
    <w:rsid w:val="00DA7D58"/>
    <w:rsid w:val="00E2463E"/>
    <w:rsid w:val="00F1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0DF8"/>
  <w15:chartTrackingRefBased/>
  <w15:docId w15:val="{A898D231-5E91-4F3F-B2FA-BD1825B1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D58"/>
    <w:rPr>
      <w:color w:val="0563C1" w:themeColor="hyperlink"/>
      <w:u w:val="single"/>
    </w:rPr>
  </w:style>
  <w:style w:type="table" w:styleId="GridTable4-Accent4">
    <w:name w:val="Grid Table 4 Accent 4"/>
    <w:basedOn w:val="TableNormal"/>
    <w:uiPriority w:val="49"/>
    <w:rsid w:val="007316D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7316D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">
    <w:name w:val="Grid Table 4"/>
    <w:basedOn w:val="TableNormal"/>
    <w:uiPriority w:val="49"/>
    <w:rsid w:val="007316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7316D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24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7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nVwvPpdFe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db.com/title/tt01053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jeraidjela.com/govor-na-gori-mt-5-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e8nucwFOi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vijest.net/najpoznatiji-govor-stjepana-radic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10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Vanja Jajić</cp:lastModifiedBy>
  <cp:revision>18</cp:revision>
  <dcterms:created xsi:type="dcterms:W3CDTF">2022-05-10T16:43:00Z</dcterms:created>
  <dcterms:modified xsi:type="dcterms:W3CDTF">2022-09-20T09:42:00Z</dcterms:modified>
</cp:coreProperties>
</file>